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83" w:rsidP="57697465" w:rsidRDefault="00E22C83" w14:paraId="2D818643" w14:textId="3CA44482">
      <w:pPr>
        <w:spacing w:after="160" w:line="259" w:lineRule="auto"/>
      </w:pPr>
      <w:r w:rsidRPr="5D6A5FBA" w:rsidR="2FB3774B">
        <w:rPr>
          <w:rFonts w:ascii="Calibri" w:hAnsi="Calibri" w:eastAsia="Calibri" w:cs="Calibri"/>
          <w:b w:val="0"/>
          <w:bCs w:val="0"/>
          <w:i w:val="0"/>
          <w:iCs w:val="0"/>
          <w:noProof w:val="0"/>
          <w:color w:val="000000" w:themeColor="text1" w:themeTint="FF" w:themeShade="FF"/>
          <w:sz w:val="28"/>
          <w:szCs w:val="28"/>
          <w:lang w:val="hr-HR"/>
        </w:rPr>
        <w:t xml:space="preserve">„Prijedlog godišnjeg izvedbenog plana i </w:t>
      </w:r>
      <w:r w:rsidRPr="5D6A5FBA" w:rsidR="3B3D8B42">
        <w:rPr>
          <w:rFonts w:ascii="Calibri" w:hAnsi="Calibri" w:eastAsia="Calibri" w:cs="Calibri"/>
          <w:b w:val="0"/>
          <w:bCs w:val="0"/>
          <w:i w:val="0"/>
          <w:iCs w:val="0"/>
          <w:noProof w:val="0"/>
          <w:color w:val="000000" w:themeColor="text1" w:themeTint="FF" w:themeShade="FF"/>
          <w:sz w:val="28"/>
          <w:szCs w:val="28"/>
          <w:lang w:val="hr-HR"/>
        </w:rPr>
        <w:t>programa</w:t>
      </w:r>
      <w:r w:rsidRPr="5D6A5FBA" w:rsidR="2FB3774B">
        <w:rPr>
          <w:rFonts w:ascii="Calibri" w:hAnsi="Calibri" w:eastAsia="Calibri" w:cs="Calibri"/>
          <w:b w:val="0"/>
          <w:bCs w:val="0"/>
          <w:i w:val="0"/>
          <w:iCs w:val="0"/>
          <w:noProof w:val="0"/>
          <w:color w:val="000000" w:themeColor="text1" w:themeTint="FF" w:themeShade="FF"/>
          <w:sz w:val="28"/>
          <w:szCs w:val="28"/>
          <w:lang w:val="hr-HR"/>
        </w:rPr>
        <w:t xml:space="preserve"> za Islamski vjeronauk u 4. razredu osnovne škole za školsku godinu 2020./2021.“</w:t>
      </w:r>
      <w:r w:rsidRPr="5D6A5FBA" w:rsidR="2FB3774B">
        <w:rPr>
          <w:rFonts w:ascii="Calibri" w:hAnsi="Calibri" w:eastAsia="Calibri" w:cs="Calibri"/>
          <w:noProof w:val="0"/>
          <w:sz w:val="22"/>
          <w:szCs w:val="22"/>
          <w:lang w:val="hr-HR"/>
        </w:rPr>
        <w:t xml:space="preserve"> </w:t>
      </w:r>
    </w:p>
    <w:tbl>
      <w:tblPr>
        <w:tblStyle w:val="TableGrid"/>
        <w:tblpPr w:leftFromText="180" w:rightFromText="180" w:vertAnchor="page" w:horzAnchor="margin" w:tblpY="3226"/>
        <w:tblW w:w="8620" w:type="dxa"/>
        <w:tblLook w:val="04A0" w:firstRow="1" w:lastRow="0" w:firstColumn="1" w:lastColumn="0" w:noHBand="0" w:noVBand="1"/>
      </w:tblPr>
      <w:tblGrid>
        <w:gridCol w:w="2867"/>
        <w:gridCol w:w="2857"/>
        <w:gridCol w:w="2896"/>
      </w:tblGrid>
      <w:tr w:rsidRPr="006E0418" w:rsidR="00E22C83" w:rsidTr="00E22C83" w14:paraId="6B02066E" w14:textId="77777777">
        <w:trPr>
          <w:trHeight w:val="1627"/>
        </w:trPr>
        <w:tc>
          <w:tcPr>
            <w:tcW w:w="2867" w:type="dxa"/>
            <w:shd w:val="clear" w:color="auto" w:fill="70AD47" w:themeFill="accent6"/>
          </w:tcPr>
          <w:p w:rsidRPr="00451B9B" w:rsidR="00E22C83" w:rsidP="00A47224" w:rsidRDefault="00E22C83" w14:paraId="5D0884B1" w14:textId="77777777">
            <w:pPr>
              <w:rPr>
                <w:b/>
                <w:bCs/>
                <w:sz w:val="24"/>
                <w:szCs w:val="24"/>
              </w:rPr>
            </w:pPr>
            <w:r w:rsidRPr="00451B9B">
              <w:rPr>
                <w:b/>
                <w:bCs/>
                <w:sz w:val="24"/>
                <w:szCs w:val="24"/>
              </w:rPr>
              <w:t>Redni broj tjedna</w:t>
            </w:r>
          </w:p>
        </w:tc>
        <w:tc>
          <w:tcPr>
            <w:tcW w:w="2857" w:type="dxa"/>
            <w:shd w:val="clear" w:color="auto" w:fill="70AD47" w:themeFill="accent6"/>
          </w:tcPr>
          <w:p w:rsidRPr="00451B9B" w:rsidR="00E22C83" w:rsidP="00A47224" w:rsidRDefault="00E22C83" w14:paraId="2AD757AA" w14:textId="77777777">
            <w:pPr>
              <w:rPr>
                <w:b/>
                <w:bCs/>
                <w:sz w:val="24"/>
                <w:szCs w:val="24"/>
              </w:rPr>
            </w:pPr>
            <w:r w:rsidRPr="00451B9B">
              <w:rPr>
                <w:b/>
                <w:bCs/>
                <w:sz w:val="24"/>
                <w:szCs w:val="24"/>
              </w:rPr>
              <w:t>Tema</w:t>
            </w:r>
          </w:p>
        </w:tc>
        <w:tc>
          <w:tcPr>
            <w:tcW w:w="2896" w:type="dxa"/>
            <w:shd w:val="clear" w:color="auto" w:fill="70AD47" w:themeFill="accent6"/>
          </w:tcPr>
          <w:p w:rsidRPr="00451B9B" w:rsidR="00E22C83" w:rsidP="00A47224" w:rsidRDefault="00E22C83" w14:paraId="224AD4AC" w14:textId="77777777">
            <w:pPr>
              <w:rPr>
                <w:b/>
                <w:bCs/>
                <w:sz w:val="24"/>
                <w:szCs w:val="24"/>
              </w:rPr>
            </w:pPr>
            <w:r w:rsidRPr="00451B9B">
              <w:rPr>
                <w:b/>
                <w:bCs/>
                <w:sz w:val="24"/>
                <w:szCs w:val="24"/>
              </w:rPr>
              <w:t>Podtema</w:t>
            </w:r>
          </w:p>
        </w:tc>
      </w:tr>
      <w:tr w:rsidRPr="006E0418" w:rsidR="00E22C83" w:rsidTr="00E22C83" w14:paraId="3E440822" w14:textId="77777777">
        <w:trPr>
          <w:trHeight w:val="555"/>
        </w:trPr>
        <w:tc>
          <w:tcPr>
            <w:tcW w:w="2867" w:type="dxa"/>
          </w:tcPr>
          <w:p w:rsidRPr="006E0418" w:rsidR="00E22C83" w:rsidP="00A47224" w:rsidRDefault="00E22C83" w14:paraId="47BD92EF" w14:textId="77777777">
            <w:pPr>
              <w:rPr>
                <w:color w:val="70AD47" w:themeColor="accent6"/>
                <w:sz w:val="24"/>
                <w:szCs w:val="24"/>
              </w:rPr>
            </w:pPr>
            <w:r w:rsidRPr="006E0418">
              <w:rPr>
                <w:color w:val="70AD47" w:themeColor="accent6"/>
                <w:sz w:val="24"/>
                <w:szCs w:val="24"/>
              </w:rPr>
              <w:t xml:space="preserve">1.   </w:t>
            </w:r>
          </w:p>
        </w:tc>
        <w:tc>
          <w:tcPr>
            <w:tcW w:w="2857" w:type="dxa"/>
          </w:tcPr>
          <w:p w:rsidRPr="006E0418" w:rsidR="00E22C83" w:rsidP="00A47224" w:rsidRDefault="00E22C83" w14:paraId="4EBAC718" w14:textId="77777777">
            <w:pPr>
              <w:jc w:val="center"/>
              <w:rPr>
                <w:color w:val="70AD47" w:themeColor="accent6"/>
                <w:sz w:val="24"/>
                <w:szCs w:val="24"/>
              </w:rPr>
            </w:pPr>
            <w:r>
              <w:rPr>
                <w:color w:val="70AD47" w:themeColor="accent6"/>
                <w:sz w:val="24"/>
                <w:szCs w:val="24"/>
              </w:rPr>
              <w:t>Ponavljanje gradiva iz 3.r.</w:t>
            </w:r>
          </w:p>
        </w:tc>
        <w:tc>
          <w:tcPr>
            <w:tcW w:w="2896" w:type="dxa"/>
          </w:tcPr>
          <w:p w:rsidRPr="006E0418" w:rsidR="00E22C83" w:rsidP="00A47224" w:rsidRDefault="00E22C83" w14:paraId="6E74CF9D" w14:textId="77777777">
            <w:pPr>
              <w:rPr>
                <w:color w:val="70AD47" w:themeColor="accent6"/>
                <w:sz w:val="24"/>
                <w:szCs w:val="24"/>
              </w:rPr>
            </w:pPr>
          </w:p>
        </w:tc>
      </w:tr>
      <w:tr w:rsidRPr="006E0418" w:rsidR="00E22C83" w:rsidTr="00E22C83" w14:paraId="220BF700" w14:textId="77777777">
        <w:trPr>
          <w:trHeight w:val="516"/>
        </w:trPr>
        <w:tc>
          <w:tcPr>
            <w:tcW w:w="2867" w:type="dxa"/>
          </w:tcPr>
          <w:p w:rsidRPr="006E0418" w:rsidR="00E22C83" w:rsidP="00A47224" w:rsidRDefault="00E22C83" w14:paraId="52F8C343" w14:textId="77777777">
            <w:pPr>
              <w:rPr>
                <w:color w:val="70AD47" w:themeColor="accent6"/>
                <w:sz w:val="24"/>
                <w:szCs w:val="24"/>
              </w:rPr>
            </w:pPr>
            <w:r w:rsidRPr="006E0418">
              <w:rPr>
                <w:color w:val="70AD47" w:themeColor="accent6"/>
                <w:sz w:val="24"/>
                <w:szCs w:val="24"/>
              </w:rPr>
              <w:t xml:space="preserve">2. </w:t>
            </w:r>
          </w:p>
        </w:tc>
        <w:tc>
          <w:tcPr>
            <w:tcW w:w="2857" w:type="dxa"/>
          </w:tcPr>
          <w:p w:rsidRPr="006E0418" w:rsidR="00E22C83" w:rsidP="00A47224" w:rsidRDefault="00E22C83" w14:paraId="2C67C30C" w14:textId="77777777">
            <w:pPr>
              <w:rPr>
                <w:color w:val="70AD47" w:themeColor="accent6"/>
                <w:sz w:val="24"/>
                <w:szCs w:val="24"/>
              </w:rPr>
            </w:pPr>
            <w:r>
              <w:rPr>
                <w:color w:val="70AD47" w:themeColor="accent6"/>
                <w:sz w:val="24"/>
                <w:szCs w:val="24"/>
              </w:rPr>
              <w:t>Ponavljanje gradiva iz 3.r.</w:t>
            </w:r>
          </w:p>
        </w:tc>
        <w:tc>
          <w:tcPr>
            <w:tcW w:w="2896" w:type="dxa"/>
          </w:tcPr>
          <w:p w:rsidRPr="006E0418" w:rsidR="00E22C83" w:rsidP="00A47224" w:rsidRDefault="00E22C83" w14:paraId="23B277CE" w14:textId="77777777">
            <w:pPr>
              <w:rPr>
                <w:color w:val="70AD47" w:themeColor="accent6"/>
                <w:sz w:val="24"/>
                <w:szCs w:val="24"/>
              </w:rPr>
            </w:pPr>
          </w:p>
        </w:tc>
      </w:tr>
      <w:tr w:rsidRPr="006E0418" w:rsidR="00E22C83" w:rsidTr="00E22C83" w14:paraId="233B3C5A" w14:textId="77777777">
        <w:trPr>
          <w:trHeight w:val="555"/>
        </w:trPr>
        <w:tc>
          <w:tcPr>
            <w:tcW w:w="2867" w:type="dxa"/>
          </w:tcPr>
          <w:p w:rsidRPr="006E0418" w:rsidR="00E22C83" w:rsidP="00A47224" w:rsidRDefault="00E22C83" w14:paraId="400F77C4" w14:textId="77777777">
            <w:pPr>
              <w:rPr>
                <w:color w:val="70AD47" w:themeColor="accent6"/>
                <w:sz w:val="24"/>
                <w:szCs w:val="24"/>
              </w:rPr>
            </w:pPr>
            <w:r w:rsidRPr="006E0418">
              <w:rPr>
                <w:color w:val="70AD47" w:themeColor="accent6"/>
                <w:sz w:val="24"/>
                <w:szCs w:val="24"/>
              </w:rPr>
              <w:t xml:space="preserve">3. </w:t>
            </w:r>
          </w:p>
        </w:tc>
        <w:tc>
          <w:tcPr>
            <w:tcW w:w="2857" w:type="dxa"/>
          </w:tcPr>
          <w:p w:rsidRPr="006E0418" w:rsidR="00E22C83" w:rsidP="00A47224" w:rsidRDefault="00E22C83" w14:paraId="2C727FF5" w14:textId="77777777">
            <w:pPr>
              <w:rPr>
                <w:color w:val="70AD47" w:themeColor="accent6"/>
                <w:sz w:val="24"/>
                <w:szCs w:val="24"/>
              </w:rPr>
            </w:pPr>
            <w:r>
              <w:rPr>
                <w:color w:val="70AD47" w:themeColor="accent6"/>
                <w:sz w:val="24"/>
                <w:szCs w:val="24"/>
              </w:rPr>
              <w:t>NAMAZ</w:t>
            </w:r>
          </w:p>
        </w:tc>
        <w:tc>
          <w:tcPr>
            <w:tcW w:w="2896" w:type="dxa"/>
          </w:tcPr>
          <w:p w:rsidRPr="006E0418" w:rsidR="00E22C83" w:rsidP="00A47224" w:rsidRDefault="00E22C83" w14:paraId="3FA3A71B" w14:textId="77777777">
            <w:pPr>
              <w:rPr>
                <w:color w:val="70AD47" w:themeColor="accent6"/>
                <w:sz w:val="24"/>
                <w:szCs w:val="24"/>
              </w:rPr>
            </w:pPr>
          </w:p>
        </w:tc>
      </w:tr>
      <w:tr w:rsidRPr="006E0418" w:rsidR="00E22C83" w:rsidTr="00E22C83" w14:paraId="59DF6889" w14:textId="77777777">
        <w:trPr>
          <w:trHeight w:val="555"/>
        </w:trPr>
        <w:tc>
          <w:tcPr>
            <w:tcW w:w="2867" w:type="dxa"/>
          </w:tcPr>
          <w:p w:rsidRPr="006E0418" w:rsidR="00E22C83" w:rsidP="00A47224" w:rsidRDefault="00E22C83" w14:paraId="32870550" w14:textId="77777777">
            <w:pPr>
              <w:rPr>
                <w:color w:val="70AD47" w:themeColor="accent6"/>
                <w:sz w:val="24"/>
                <w:szCs w:val="24"/>
              </w:rPr>
            </w:pPr>
            <w:r w:rsidRPr="006E0418">
              <w:rPr>
                <w:color w:val="70AD47" w:themeColor="accent6"/>
                <w:sz w:val="24"/>
                <w:szCs w:val="24"/>
              </w:rPr>
              <w:t xml:space="preserve">4. </w:t>
            </w:r>
          </w:p>
        </w:tc>
        <w:tc>
          <w:tcPr>
            <w:tcW w:w="2857" w:type="dxa"/>
          </w:tcPr>
          <w:p w:rsidRPr="006E0418" w:rsidR="00E22C83" w:rsidP="00A47224" w:rsidRDefault="00E22C83" w14:paraId="00E3A5E2" w14:textId="77777777">
            <w:pPr>
              <w:rPr>
                <w:color w:val="70AD47" w:themeColor="accent6"/>
                <w:sz w:val="24"/>
                <w:szCs w:val="24"/>
              </w:rPr>
            </w:pPr>
          </w:p>
        </w:tc>
        <w:tc>
          <w:tcPr>
            <w:tcW w:w="2896" w:type="dxa"/>
          </w:tcPr>
          <w:p w:rsidRPr="006E0418" w:rsidR="00E22C83" w:rsidP="00A47224" w:rsidRDefault="00E22C83" w14:paraId="385F7E15" w14:textId="77777777">
            <w:pPr>
              <w:rPr>
                <w:color w:val="70AD47" w:themeColor="accent6"/>
                <w:sz w:val="24"/>
                <w:szCs w:val="24"/>
              </w:rPr>
            </w:pPr>
            <w:r>
              <w:rPr>
                <w:color w:val="70AD47" w:themeColor="accent6"/>
                <w:sz w:val="24"/>
                <w:szCs w:val="24"/>
              </w:rPr>
              <w:t>Namaz nas odgaja</w:t>
            </w:r>
          </w:p>
        </w:tc>
      </w:tr>
      <w:tr w:rsidRPr="006E0418" w:rsidR="00E22C83" w:rsidTr="00E22C83" w14:paraId="5E7F63A6" w14:textId="77777777">
        <w:trPr>
          <w:trHeight w:val="516"/>
        </w:trPr>
        <w:tc>
          <w:tcPr>
            <w:tcW w:w="2867" w:type="dxa"/>
          </w:tcPr>
          <w:p w:rsidRPr="006E0418" w:rsidR="00E22C83" w:rsidP="00A47224" w:rsidRDefault="00E22C83" w14:paraId="6ABA44A8" w14:textId="77777777">
            <w:pPr>
              <w:rPr>
                <w:color w:val="70AD47" w:themeColor="accent6"/>
                <w:sz w:val="24"/>
                <w:szCs w:val="24"/>
              </w:rPr>
            </w:pPr>
            <w:r w:rsidRPr="006E0418">
              <w:rPr>
                <w:color w:val="70AD47" w:themeColor="accent6"/>
                <w:sz w:val="24"/>
                <w:szCs w:val="24"/>
              </w:rPr>
              <w:t>5.</w:t>
            </w:r>
          </w:p>
        </w:tc>
        <w:tc>
          <w:tcPr>
            <w:tcW w:w="2857" w:type="dxa"/>
          </w:tcPr>
          <w:p w:rsidRPr="006E0418" w:rsidR="00E22C83" w:rsidP="00A47224" w:rsidRDefault="00E22C83" w14:paraId="06E8C8A9" w14:textId="77777777">
            <w:pPr>
              <w:rPr>
                <w:color w:val="70AD47" w:themeColor="accent6"/>
                <w:sz w:val="24"/>
                <w:szCs w:val="24"/>
              </w:rPr>
            </w:pPr>
          </w:p>
        </w:tc>
        <w:tc>
          <w:tcPr>
            <w:tcW w:w="2896" w:type="dxa"/>
          </w:tcPr>
          <w:p w:rsidRPr="006E0418" w:rsidR="00E22C83" w:rsidP="00A47224" w:rsidRDefault="00E22C83" w14:paraId="2B66B6E4" w14:textId="77777777">
            <w:pPr>
              <w:rPr>
                <w:color w:val="70AD47" w:themeColor="accent6"/>
                <w:sz w:val="24"/>
                <w:szCs w:val="24"/>
              </w:rPr>
            </w:pPr>
            <w:r>
              <w:rPr>
                <w:color w:val="70AD47" w:themeColor="accent6"/>
                <w:sz w:val="24"/>
                <w:szCs w:val="24"/>
              </w:rPr>
              <w:t>(Sabah) i podne namaz</w:t>
            </w:r>
          </w:p>
        </w:tc>
      </w:tr>
      <w:tr w:rsidRPr="006E0418" w:rsidR="00E22C83" w:rsidTr="00E22C83" w14:paraId="25C9966F" w14:textId="77777777">
        <w:trPr>
          <w:trHeight w:val="555"/>
        </w:trPr>
        <w:tc>
          <w:tcPr>
            <w:tcW w:w="2867" w:type="dxa"/>
          </w:tcPr>
          <w:p w:rsidRPr="006E0418" w:rsidR="00E22C83" w:rsidP="00A47224" w:rsidRDefault="00E22C83" w14:paraId="581ED03D" w14:textId="77777777">
            <w:pPr>
              <w:rPr>
                <w:color w:val="70AD47" w:themeColor="accent6"/>
                <w:sz w:val="24"/>
                <w:szCs w:val="24"/>
              </w:rPr>
            </w:pPr>
            <w:r w:rsidRPr="006E0418">
              <w:rPr>
                <w:color w:val="70AD47" w:themeColor="accent6"/>
                <w:sz w:val="24"/>
                <w:szCs w:val="24"/>
              </w:rPr>
              <w:t>6.</w:t>
            </w:r>
          </w:p>
        </w:tc>
        <w:tc>
          <w:tcPr>
            <w:tcW w:w="2857" w:type="dxa"/>
          </w:tcPr>
          <w:p w:rsidRPr="006E0418" w:rsidR="00E22C83" w:rsidP="00A47224" w:rsidRDefault="00E22C83" w14:paraId="31279472" w14:textId="77777777">
            <w:pPr>
              <w:rPr>
                <w:color w:val="70AD47" w:themeColor="accent6"/>
                <w:sz w:val="24"/>
                <w:szCs w:val="24"/>
              </w:rPr>
            </w:pPr>
          </w:p>
        </w:tc>
        <w:tc>
          <w:tcPr>
            <w:tcW w:w="2896" w:type="dxa"/>
          </w:tcPr>
          <w:p w:rsidRPr="006E0418" w:rsidR="00E22C83" w:rsidP="00A47224" w:rsidRDefault="00E22C83" w14:paraId="56769C8C" w14:textId="77777777">
            <w:pPr>
              <w:rPr>
                <w:color w:val="70AD47" w:themeColor="accent6"/>
                <w:sz w:val="24"/>
                <w:szCs w:val="24"/>
              </w:rPr>
            </w:pPr>
            <w:r>
              <w:rPr>
                <w:color w:val="70AD47" w:themeColor="accent6"/>
                <w:sz w:val="24"/>
                <w:szCs w:val="24"/>
              </w:rPr>
              <w:t>Ikindija namaz</w:t>
            </w:r>
          </w:p>
        </w:tc>
      </w:tr>
      <w:tr w:rsidRPr="006E0418" w:rsidR="00E22C83" w:rsidTr="00E22C83" w14:paraId="0CE66F5E" w14:textId="77777777">
        <w:trPr>
          <w:trHeight w:val="516"/>
        </w:trPr>
        <w:tc>
          <w:tcPr>
            <w:tcW w:w="2867" w:type="dxa"/>
          </w:tcPr>
          <w:p w:rsidRPr="006E0418" w:rsidR="00E22C83" w:rsidP="00A47224" w:rsidRDefault="00E22C83" w14:paraId="419CE4F5" w14:textId="77777777">
            <w:pPr>
              <w:rPr>
                <w:color w:val="70AD47" w:themeColor="accent6"/>
                <w:sz w:val="24"/>
                <w:szCs w:val="24"/>
              </w:rPr>
            </w:pPr>
            <w:r w:rsidRPr="006E0418">
              <w:rPr>
                <w:color w:val="70AD47" w:themeColor="accent6"/>
                <w:sz w:val="24"/>
                <w:szCs w:val="24"/>
              </w:rPr>
              <w:t>7.</w:t>
            </w:r>
          </w:p>
        </w:tc>
        <w:tc>
          <w:tcPr>
            <w:tcW w:w="2857" w:type="dxa"/>
          </w:tcPr>
          <w:p w:rsidRPr="006E0418" w:rsidR="00E22C83" w:rsidP="00A47224" w:rsidRDefault="00E22C83" w14:paraId="3B087388" w14:textId="77777777">
            <w:pPr>
              <w:rPr>
                <w:color w:val="70AD47" w:themeColor="accent6"/>
                <w:sz w:val="24"/>
                <w:szCs w:val="24"/>
              </w:rPr>
            </w:pPr>
          </w:p>
        </w:tc>
        <w:tc>
          <w:tcPr>
            <w:tcW w:w="2896" w:type="dxa"/>
          </w:tcPr>
          <w:p w:rsidRPr="006E0418" w:rsidR="00E22C83" w:rsidP="00A47224" w:rsidRDefault="00E22C83" w14:paraId="4E44EACB" w14:textId="77777777">
            <w:pPr>
              <w:rPr>
                <w:color w:val="70AD47" w:themeColor="accent6"/>
                <w:sz w:val="24"/>
                <w:szCs w:val="24"/>
              </w:rPr>
            </w:pPr>
            <w:r>
              <w:rPr>
                <w:color w:val="70AD47" w:themeColor="accent6"/>
                <w:sz w:val="24"/>
                <w:szCs w:val="24"/>
              </w:rPr>
              <w:t>Akšam namaz</w:t>
            </w:r>
          </w:p>
        </w:tc>
      </w:tr>
      <w:tr w:rsidRPr="006E0418" w:rsidR="00E22C83" w:rsidTr="00E22C83" w14:paraId="5D1C9D22" w14:textId="77777777">
        <w:trPr>
          <w:trHeight w:val="516"/>
        </w:trPr>
        <w:tc>
          <w:tcPr>
            <w:tcW w:w="2867" w:type="dxa"/>
          </w:tcPr>
          <w:p w:rsidRPr="006E0418" w:rsidR="00E22C83" w:rsidP="00A47224" w:rsidRDefault="00E22C83" w14:paraId="7F4B2AA2" w14:textId="77777777">
            <w:pPr>
              <w:rPr>
                <w:color w:val="70AD47" w:themeColor="accent6"/>
                <w:sz w:val="24"/>
                <w:szCs w:val="24"/>
              </w:rPr>
            </w:pPr>
            <w:r w:rsidRPr="006E0418">
              <w:rPr>
                <w:color w:val="70AD47" w:themeColor="accent6"/>
                <w:sz w:val="24"/>
                <w:szCs w:val="24"/>
              </w:rPr>
              <w:t>8.</w:t>
            </w:r>
          </w:p>
        </w:tc>
        <w:tc>
          <w:tcPr>
            <w:tcW w:w="2857" w:type="dxa"/>
          </w:tcPr>
          <w:p w:rsidRPr="006E0418" w:rsidR="00E22C83" w:rsidP="00A47224" w:rsidRDefault="00E22C83" w14:paraId="01AF7F9E" w14:textId="77777777">
            <w:pPr>
              <w:rPr>
                <w:color w:val="70AD47" w:themeColor="accent6"/>
                <w:sz w:val="24"/>
                <w:szCs w:val="24"/>
              </w:rPr>
            </w:pPr>
          </w:p>
        </w:tc>
        <w:tc>
          <w:tcPr>
            <w:tcW w:w="2896" w:type="dxa"/>
          </w:tcPr>
          <w:p w:rsidRPr="006E0418" w:rsidR="00E22C83" w:rsidP="00A47224" w:rsidRDefault="00E22C83" w14:paraId="44BF8021" w14:textId="77777777">
            <w:pPr>
              <w:rPr>
                <w:color w:val="70AD47" w:themeColor="accent6"/>
                <w:sz w:val="24"/>
                <w:szCs w:val="24"/>
              </w:rPr>
            </w:pPr>
            <w:r>
              <w:rPr>
                <w:color w:val="70AD47" w:themeColor="accent6"/>
                <w:sz w:val="24"/>
                <w:szCs w:val="24"/>
              </w:rPr>
              <w:t>Jacija namaz</w:t>
            </w:r>
          </w:p>
        </w:tc>
      </w:tr>
      <w:tr w:rsidRPr="006E0418" w:rsidR="00E22C83" w:rsidTr="00E22C83" w14:paraId="2F9E1510" w14:textId="77777777">
        <w:trPr>
          <w:trHeight w:val="516"/>
        </w:trPr>
        <w:tc>
          <w:tcPr>
            <w:tcW w:w="2867" w:type="dxa"/>
          </w:tcPr>
          <w:p w:rsidRPr="006E0418" w:rsidR="00E22C83" w:rsidP="00A47224" w:rsidRDefault="00E22C83" w14:paraId="2DC5102C" w14:textId="77777777">
            <w:pPr>
              <w:rPr>
                <w:color w:val="70AD47" w:themeColor="accent6"/>
                <w:sz w:val="24"/>
                <w:szCs w:val="24"/>
              </w:rPr>
            </w:pPr>
            <w:r w:rsidRPr="006E0418">
              <w:rPr>
                <w:color w:val="70AD47" w:themeColor="accent6"/>
                <w:sz w:val="24"/>
                <w:szCs w:val="24"/>
              </w:rPr>
              <w:t>9.</w:t>
            </w:r>
          </w:p>
        </w:tc>
        <w:tc>
          <w:tcPr>
            <w:tcW w:w="2857" w:type="dxa"/>
          </w:tcPr>
          <w:p w:rsidRPr="006E0418" w:rsidR="00E22C83" w:rsidP="00A47224" w:rsidRDefault="00E22C83" w14:paraId="7C0A3442" w14:textId="77777777">
            <w:pPr>
              <w:rPr>
                <w:color w:val="70AD47" w:themeColor="accent6"/>
                <w:sz w:val="24"/>
                <w:szCs w:val="24"/>
              </w:rPr>
            </w:pPr>
          </w:p>
        </w:tc>
        <w:tc>
          <w:tcPr>
            <w:tcW w:w="2896" w:type="dxa"/>
          </w:tcPr>
          <w:p w:rsidRPr="006E0418" w:rsidR="00E22C83" w:rsidP="00A47224" w:rsidRDefault="00E22C83" w14:paraId="2E83C4BC" w14:textId="77777777">
            <w:pPr>
              <w:rPr>
                <w:color w:val="70AD47" w:themeColor="accent6"/>
                <w:sz w:val="24"/>
                <w:szCs w:val="24"/>
              </w:rPr>
            </w:pPr>
            <w:r>
              <w:rPr>
                <w:color w:val="70AD47" w:themeColor="accent6"/>
                <w:sz w:val="24"/>
                <w:szCs w:val="24"/>
              </w:rPr>
              <w:t>Kunut dova</w:t>
            </w:r>
          </w:p>
        </w:tc>
      </w:tr>
      <w:tr w:rsidRPr="006E0418" w:rsidR="00E22C83" w:rsidTr="00E22C83" w14:paraId="44AA8B11" w14:textId="77777777">
        <w:trPr>
          <w:trHeight w:val="516"/>
        </w:trPr>
        <w:tc>
          <w:tcPr>
            <w:tcW w:w="2867" w:type="dxa"/>
          </w:tcPr>
          <w:p w:rsidRPr="006E0418" w:rsidR="00E22C83" w:rsidP="00A47224" w:rsidRDefault="00E22C83" w14:paraId="5E9ADB7B" w14:textId="77777777">
            <w:pPr>
              <w:rPr>
                <w:color w:val="70AD47" w:themeColor="accent6"/>
                <w:sz w:val="24"/>
                <w:szCs w:val="24"/>
              </w:rPr>
            </w:pPr>
            <w:r w:rsidRPr="006E0418">
              <w:rPr>
                <w:color w:val="70AD47" w:themeColor="accent6"/>
                <w:sz w:val="24"/>
                <w:szCs w:val="24"/>
              </w:rPr>
              <w:t>10.</w:t>
            </w:r>
          </w:p>
        </w:tc>
        <w:tc>
          <w:tcPr>
            <w:tcW w:w="2857" w:type="dxa"/>
          </w:tcPr>
          <w:p w:rsidRPr="006E0418" w:rsidR="00E22C83" w:rsidP="00A47224" w:rsidRDefault="00E22C83" w14:paraId="75E2E143" w14:textId="77777777">
            <w:pPr>
              <w:rPr>
                <w:color w:val="70AD47" w:themeColor="accent6"/>
                <w:sz w:val="24"/>
                <w:szCs w:val="24"/>
              </w:rPr>
            </w:pPr>
          </w:p>
        </w:tc>
        <w:tc>
          <w:tcPr>
            <w:tcW w:w="2896" w:type="dxa"/>
          </w:tcPr>
          <w:p w:rsidRPr="006E0418" w:rsidR="00E22C83" w:rsidP="00A47224" w:rsidRDefault="00E22C83" w14:paraId="1BE8B08B" w14:textId="77777777">
            <w:pPr>
              <w:rPr>
                <w:color w:val="70AD47" w:themeColor="accent6"/>
                <w:sz w:val="24"/>
                <w:szCs w:val="24"/>
              </w:rPr>
            </w:pPr>
            <w:r>
              <w:rPr>
                <w:color w:val="70AD47" w:themeColor="accent6"/>
                <w:sz w:val="24"/>
                <w:szCs w:val="24"/>
              </w:rPr>
              <w:t>Ukras namaza: salavati, ajetul kursijja</w:t>
            </w:r>
          </w:p>
        </w:tc>
      </w:tr>
      <w:tr w:rsidRPr="006E0418" w:rsidR="00E22C83" w:rsidTr="00E22C83" w14:paraId="7B4B5880" w14:textId="77777777">
        <w:trPr>
          <w:trHeight w:val="555"/>
        </w:trPr>
        <w:tc>
          <w:tcPr>
            <w:tcW w:w="2867" w:type="dxa"/>
          </w:tcPr>
          <w:p w:rsidRPr="006E0418" w:rsidR="00E22C83" w:rsidP="00A47224" w:rsidRDefault="00E22C83" w14:paraId="5DA5DDF8" w14:textId="77777777">
            <w:pPr>
              <w:rPr>
                <w:color w:val="70AD47" w:themeColor="accent6"/>
                <w:sz w:val="24"/>
                <w:szCs w:val="24"/>
              </w:rPr>
            </w:pPr>
            <w:r w:rsidRPr="006E0418">
              <w:rPr>
                <w:color w:val="70AD47" w:themeColor="accent6"/>
                <w:sz w:val="24"/>
                <w:szCs w:val="24"/>
              </w:rPr>
              <w:t xml:space="preserve">11.   </w:t>
            </w:r>
          </w:p>
        </w:tc>
        <w:tc>
          <w:tcPr>
            <w:tcW w:w="2857" w:type="dxa"/>
          </w:tcPr>
          <w:p w:rsidRPr="006E0418" w:rsidR="00E22C83" w:rsidP="00A47224" w:rsidRDefault="00E22C83" w14:paraId="3F416848" w14:textId="77777777">
            <w:pPr>
              <w:rPr>
                <w:color w:val="70AD47" w:themeColor="accent6"/>
                <w:sz w:val="24"/>
                <w:szCs w:val="24"/>
              </w:rPr>
            </w:pPr>
          </w:p>
        </w:tc>
        <w:tc>
          <w:tcPr>
            <w:tcW w:w="2896" w:type="dxa"/>
          </w:tcPr>
          <w:p w:rsidRPr="006E0418" w:rsidR="00E22C83" w:rsidP="00A47224" w:rsidRDefault="00E22C83" w14:paraId="4B4A6F4B" w14:textId="77777777">
            <w:pPr>
              <w:rPr>
                <w:color w:val="70AD47" w:themeColor="accent6"/>
                <w:sz w:val="24"/>
                <w:szCs w:val="24"/>
              </w:rPr>
            </w:pPr>
            <w:r>
              <w:rPr>
                <w:color w:val="70AD47" w:themeColor="accent6"/>
                <w:sz w:val="24"/>
                <w:szCs w:val="24"/>
              </w:rPr>
              <w:t>Naučimo mujeziniti</w:t>
            </w:r>
          </w:p>
        </w:tc>
      </w:tr>
      <w:tr w:rsidRPr="006E0418" w:rsidR="00E22C83" w:rsidTr="00E22C83" w14:paraId="7AAE99CA" w14:textId="77777777">
        <w:trPr>
          <w:trHeight w:val="516"/>
        </w:trPr>
        <w:tc>
          <w:tcPr>
            <w:tcW w:w="2867" w:type="dxa"/>
          </w:tcPr>
          <w:p w:rsidRPr="006E0418" w:rsidR="00E22C83" w:rsidP="00A47224" w:rsidRDefault="00E22C83" w14:paraId="148F2296" w14:textId="77777777">
            <w:pPr>
              <w:rPr>
                <w:color w:val="70AD47" w:themeColor="accent6"/>
                <w:sz w:val="24"/>
                <w:szCs w:val="24"/>
              </w:rPr>
            </w:pPr>
            <w:r w:rsidRPr="006E0418">
              <w:rPr>
                <w:color w:val="70AD47" w:themeColor="accent6"/>
                <w:sz w:val="24"/>
                <w:szCs w:val="24"/>
              </w:rPr>
              <w:t xml:space="preserve">12. </w:t>
            </w:r>
          </w:p>
        </w:tc>
        <w:tc>
          <w:tcPr>
            <w:tcW w:w="2857" w:type="dxa"/>
          </w:tcPr>
          <w:p w:rsidRPr="006E0418" w:rsidR="00E22C83" w:rsidP="00A47224" w:rsidRDefault="00E22C83" w14:paraId="522E802D" w14:textId="77777777">
            <w:pPr>
              <w:rPr>
                <w:color w:val="70AD47" w:themeColor="accent6"/>
                <w:sz w:val="24"/>
                <w:szCs w:val="24"/>
              </w:rPr>
            </w:pPr>
          </w:p>
        </w:tc>
        <w:tc>
          <w:tcPr>
            <w:tcW w:w="2896" w:type="dxa"/>
          </w:tcPr>
          <w:p w:rsidRPr="006E0418" w:rsidR="00E22C83" w:rsidP="00A47224" w:rsidRDefault="00E22C83" w14:paraId="5CF81437" w14:textId="77777777">
            <w:pPr>
              <w:rPr>
                <w:color w:val="70AD47" w:themeColor="accent6"/>
                <w:sz w:val="24"/>
                <w:szCs w:val="24"/>
              </w:rPr>
            </w:pPr>
            <w:r>
              <w:rPr>
                <w:color w:val="70AD47" w:themeColor="accent6"/>
                <w:sz w:val="24"/>
                <w:szCs w:val="24"/>
              </w:rPr>
              <w:t>Namaska dova</w:t>
            </w:r>
          </w:p>
        </w:tc>
      </w:tr>
      <w:tr w:rsidRPr="006E0418" w:rsidR="00E22C83" w:rsidTr="00E22C83" w14:paraId="606EFDA7" w14:textId="77777777">
        <w:trPr>
          <w:trHeight w:val="555"/>
        </w:trPr>
        <w:tc>
          <w:tcPr>
            <w:tcW w:w="2867" w:type="dxa"/>
          </w:tcPr>
          <w:p w:rsidRPr="006E0418" w:rsidR="00E22C83" w:rsidP="00A47224" w:rsidRDefault="00E22C83" w14:paraId="174EC755" w14:textId="77777777">
            <w:pPr>
              <w:rPr>
                <w:color w:val="70AD47" w:themeColor="accent6"/>
                <w:sz w:val="24"/>
                <w:szCs w:val="24"/>
              </w:rPr>
            </w:pPr>
            <w:r w:rsidRPr="006E0418">
              <w:rPr>
                <w:color w:val="70AD47" w:themeColor="accent6"/>
                <w:sz w:val="24"/>
                <w:szCs w:val="24"/>
              </w:rPr>
              <w:t xml:space="preserve">13. </w:t>
            </w:r>
          </w:p>
        </w:tc>
        <w:tc>
          <w:tcPr>
            <w:tcW w:w="2857" w:type="dxa"/>
          </w:tcPr>
          <w:p w:rsidRPr="006E0418" w:rsidR="00E22C83" w:rsidP="00A47224" w:rsidRDefault="00E22C83" w14:paraId="4441BF8D" w14:textId="77777777">
            <w:pPr>
              <w:rPr>
                <w:color w:val="70AD47" w:themeColor="accent6"/>
                <w:sz w:val="24"/>
                <w:szCs w:val="24"/>
              </w:rPr>
            </w:pPr>
          </w:p>
        </w:tc>
        <w:tc>
          <w:tcPr>
            <w:tcW w:w="2896" w:type="dxa"/>
          </w:tcPr>
          <w:p w:rsidRPr="006E0418" w:rsidR="00E22C83" w:rsidP="00A47224" w:rsidRDefault="00E22C83" w14:paraId="295E5C7D" w14:textId="77777777">
            <w:pPr>
              <w:rPr>
                <w:color w:val="70AD47" w:themeColor="accent6"/>
                <w:sz w:val="24"/>
                <w:szCs w:val="24"/>
              </w:rPr>
            </w:pPr>
            <w:r>
              <w:rPr>
                <w:color w:val="70AD47" w:themeColor="accent6"/>
                <w:sz w:val="24"/>
                <w:szCs w:val="24"/>
              </w:rPr>
              <w:t>Ahmed i Amina klanjaju</w:t>
            </w:r>
          </w:p>
        </w:tc>
      </w:tr>
      <w:tr w:rsidRPr="006E0418" w:rsidR="00E22C83" w:rsidTr="00E22C83" w14:paraId="671A3F69" w14:textId="77777777">
        <w:trPr>
          <w:trHeight w:val="555"/>
        </w:trPr>
        <w:tc>
          <w:tcPr>
            <w:tcW w:w="2867" w:type="dxa"/>
          </w:tcPr>
          <w:p w:rsidRPr="006E0418" w:rsidR="00E22C83" w:rsidP="00A47224" w:rsidRDefault="00E22C83" w14:paraId="1D05DF17" w14:textId="77777777">
            <w:pPr>
              <w:rPr>
                <w:color w:val="70AD47" w:themeColor="accent6"/>
                <w:sz w:val="24"/>
                <w:szCs w:val="24"/>
              </w:rPr>
            </w:pPr>
            <w:r w:rsidRPr="006E0418">
              <w:rPr>
                <w:color w:val="70AD47" w:themeColor="accent6"/>
                <w:sz w:val="24"/>
                <w:szCs w:val="24"/>
              </w:rPr>
              <w:t xml:space="preserve">14. </w:t>
            </w:r>
          </w:p>
        </w:tc>
        <w:tc>
          <w:tcPr>
            <w:tcW w:w="2857" w:type="dxa"/>
          </w:tcPr>
          <w:p w:rsidRPr="006E0418" w:rsidR="00E22C83" w:rsidP="00A47224" w:rsidRDefault="00E22C83" w14:paraId="054C2CA8" w14:textId="77777777">
            <w:pPr>
              <w:rPr>
                <w:color w:val="70AD47" w:themeColor="accent6"/>
                <w:sz w:val="24"/>
                <w:szCs w:val="24"/>
              </w:rPr>
            </w:pPr>
          </w:p>
        </w:tc>
        <w:tc>
          <w:tcPr>
            <w:tcW w:w="2896" w:type="dxa"/>
          </w:tcPr>
          <w:p w:rsidRPr="006E0418" w:rsidR="00E22C83" w:rsidP="00A47224" w:rsidRDefault="00E22C83" w14:paraId="5659DE74" w14:textId="77777777">
            <w:pPr>
              <w:rPr>
                <w:color w:val="70AD47" w:themeColor="accent6"/>
                <w:sz w:val="24"/>
                <w:szCs w:val="24"/>
              </w:rPr>
            </w:pPr>
            <w:r>
              <w:rPr>
                <w:color w:val="70AD47" w:themeColor="accent6"/>
                <w:sz w:val="24"/>
                <w:szCs w:val="24"/>
              </w:rPr>
              <w:t>Moj namaz, evidencija</w:t>
            </w:r>
          </w:p>
        </w:tc>
      </w:tr>
      <w:tr w:rsidRPr="006E0418" w:rsidR="00E22C83" w:rsidTr="00E22C83" w14:paraId="2454F484" w14:textId="77777777">
        <w:trPr>
          <w:trHeight w:val="555"/>
        </w:trPr>
        <w:tc>
          <w:tcPr>
            <w:tcW w:w="2867" w:type="dxa"/>
          </w:tcPr>
          <w:p w:rsidRPr="006E0418" w:rsidR="00E22C83" w:rsidP="00A47224" w:rsidRDefault="00E22C83" w14:paraId="74FF826C" w14:textId="77777777">
            <w:pPr>
              <w:rPr>
                <w:color w:val="70AD47" w:themeColor="accent6"/>
                <w:sz w:val="24"/>
                <w:szCs w:val="24"/>
              </w:rPr>
            </w:pPr>
          </w:p>
        </w:tc>
        <w:tc>
          <w:tcPr>
            <w:tcW w:w="2857" w:type="dxa"/>
          </w:tcPr>
          <w:p w:rsidRPr="006E0418" w:rsidR="00E22C83" w:rsidP="00A47224" w:rsidRDefault="00E22C83" w14:paraId="093B5CED" w14:textId="77777777">
            <w:pPr>
              <w:rPr>
                <w:color w:val="70AD47" w:themeColor="accent6"/>
                <w:sz w:val="24"/>
                <w:szCs w:val="24"/>
              </w:rPr>
            </w:pPr>
            <w:r>
              <w:rPr>
                <w:color w:val="70AD47" w:themeColor="accent6"/>
                <w:sz w:val="24"/>
                <w:szCs w:val="24"/>
              </w:rPr>
              <w:t>POST</w:t>
            </w:r>
          </w:p>
        </w:tc>
        <w:tc>
          <w:tcPr>
            <w:tcW w:w="2896" w:type="dxa"/>
          </w:tcPr>
          <w:p w:rsidR="00E22C83" w:rsidP="00A47224" w:rsidRDefault="00E22C83" w14:paraId="4568B4F5" w14:textId="77777777">
            <w:pPr>
              <w:rPr>
                <w:color w:val="70AD47" w:themeColor="accent6"/>
                <w:sz w:val="24"/>
                <w:szCs w:val="24"/>
              </w:rPr>
            </w:pPr>
          </w:p>
        </w:tc>
      </w:tr>
      <w:tr w:rsidRPr="006E0418" w:rsidR="00E22C83" w:rsidTr="00E22C83" w14:paraId="2317C9C0" w14:textId="77777777">
        <w:trPr>
          <w:trHeight w:val="516"/>
        </w:trPr>
        <w:tc>
          <w:tcPr>
            <w:tcW w:w="2867" w:type="dxa"/>
          </w:tcPr>
          <w:p w:rsidRPr="006E0418" w:rsidR="00E22C83" w:rsidP="00A47224" w:rsidRDefault="00E22C83" w14:paraId="6A352C50" w14:textId="77777777">
            <w:pPr>
              <w:rPr>
                <w:color w:val="70AD47" w:themeColor="accent6"/>
                <w:sz w:val="24"/>
                <w:szCs w:val="24"/>
              </w:rPr>
            </w:pPr>
            <w:r w:rsidRPr="006E0418">
              <w:rPr>
                <w:color w:val="70AD47" w:themeColor="accent6"/>
                <w:sz w:val="24"/>
                <w:szCs w:val="24"/>
              </w:rPr>
              <w:t>15.</w:t>
            </w:r>
          </w:p>
        </w:tc>
        <w:tc>
          <w:tcPr>
            <w:tcW w:w="2857" w:type="dxa"/>
          </w:tcPr>
          <w:p w:rsidRPr="006E0418" w:rsidR="00E22C83" w:rsidP="00A47224" w:rsidRDefault="00E22C83" w14:paraId="14F1FA64" w14:textId="77777777">
            <w:pPr>
              <w:jc w:val="center"/>
              <w:rPr>
                <w:color w:val="70AD47" w:themeColor="accent6"/>
                <w:sz w:val="24"/>
                <w:szCs w:val="24"/>
              </w:rPr>
            </w:pPr>
          </w:p>
        </w:tc>
        <w:tc>
          <w:tcPr>
            <w:tcW w:w="2896" w:type="dxa"/>
          </w:tcPr>
          <w:p w:rsidRPr="006E0418" w:rsidR="00E22C83" w:rsidP="00A47224" w:rsidRDefault="00E22C83" w14:paraId="221F9570" w14:textId="77777777">
            <w:pPr>
              <w:rPr>
                <w:color w:val="70AD47" w:themeColor="accent6"/>
                <w:sz w:val="24"/>
                <w:szCs w:val="24"/>
              </w:rPr>
            </w:pPr>
            <w:r>
              <w:rPr>
                <w:color w:val="70AD47" w:themeColor="accent6"/>
                <w:sz w:val="24"/>
                <w:szCs w:val="24"/>
              </w:rPr>
              <w:t>I ja želim postiti</w:t>
            </w:r>
          </w:p>
        </w:tc>
      </w:tr>
      <w:tr w:rsidRPr="006E0418" w:rsidR="00E22C83" w:rsidTr="00E22C83" w14:paraId="0BE04AD3" w14:textId="77777777">
        <w:trPr>
          <w:trHeight w:val="516"/>
        </w:trPr>
        <w:tc>
          <w:tcPr>
            <w:tcW w:w="2867" w:type="dxa"/>
          </w:tcPr>
          <w:p w:rsidRPr="006E0418" w:rsidR="00E22C83" w:rsidP="00A47224" w:rsidRDefault="00E22C83" w14:paraId="62A3948D" w14:textId="77777777">
            <w:pPr>
              <w:rPr>
                <w:color w:val="70AD47" w:themeColor="accent6"/>
                <w:sz w:val="24"/>
                <w:szCs w:val="24"/>
              </w:rPr>
            </w:pPr>
            <w:r>
              <w:rPr>
                <w:color w:val="70AD47" w:themeColor="accent6"/>
                <w:sz w:val="24"/>
                <w:szCs w:val="24"/>
              </w:rPr>
              <w:t>16</w:t>
            </w:r>
            <w:r w:rsidRPr="006E0418">
              <w:rPr>
                <w:color w:val="70AD47" w:themeColor="accent6"/>
                <w:sz w:val="24"/>
                <w:szCs w:val="24"/>
              </w:rPr>
              <w:t>.</w:t>
            </w:r>
          </w:p>
        </w:tc>
        <w:tc>
          <w:tcPr>
            <w:tcW w:w="2857" w:type="dxa"/>
          </w:tcPr>
          <w:p w:rsidRPr="006E0418" w:rsidR="00E22C83" w:rsidP="00A47224" w:rsidRDefault="00E22C83" w14:paraId="3886E234" w14:textId="77777777">
            <w:pPr>
              <w:jc w:val="center"/>
              <w:rPr>
                <w:color w:val="70AD47" w:themeColor="accent6"/>
                <w:sz w:val="24"/>
                <w:szCs w:val="24"/>
              </w:rPr>
            </w:pPr>
          </w:p>
        </w:tc>
        <w:tc>
          <w:tcPr>
            <w:tcW w:w="2896" w:type="dxa"/>
          </w:tcPr>
          <w:p w:rsidRPr="006E0418" w:rsidR="00E22C83" w:rsidP="00A47224" w:rsidRDefault="00E22C83" w14:paraId="29A0BDD5" w14:textId="77777777">
            <w:pPr>
              <w:rPr>
                <w:color w:val="70AD47" w:themeColor="accent6"/>
                <w:sz w:val="24"/>
                <w:szCs w:val="24"/>
              </w:rPr>
            </w:pPr>
            <w:r>
              <w:rPr>
                <w:color w:val="70AD47" w:themeColor="accent6"/>
                <w:sz w:val="24"/>
                <w:szCs w:val="24"/>
              </w:rPr>
              <w:t>Iftarska dova</w:t>
            </w:r>
          </w:p>
        </w:tc>
      </w:tr>
      <w:tr w:rsidRPr="006E0418" w:rsidR="00E22C83" w:rsidTr="00E22C83" w14:paraId="25D5E848" w14:textId="77777777">
        <w:trPr>
          <w:trHeight w:val="555"/>
        </w:trPr>
        <w:tc>
          <w:tcPr>
            <w:tcW w:w="2867" w:type="dxa"/>
          </w:tcPr>
          <w:p w:rsidRPr="006E0418" w:rsidR="00E22C83" w:rsidP="00A47224" w:rsidRDefault="00E22C83" w14:paraId="36A329F0" w14:textId="77777777">
            <w:pPr>
              <w:rPr>
                <w:color w:val="70AD47" w:themeColor="accent6"/>
                <w:sz w:val="24"/>
                <w:szCs w:val="24"/>
              </w:rPr>
            </w:pPr>
            <w:r>
              <w:rPr>
                <w:color w:val="70AD47" w:themeColor="accent6"/>
                <w:sz w:val="24"/>
                <w:szCs w:val="24"/>
              </w:rPr>
              <w:t>17</w:t>
            </w:r>
            <w:r w:rsidRPr="006E0418">
              <w:rPr>
                <w:color w:val="70AD47" w:themeColor="accent6"/>
                <w:sz w:val="24"/>
                <w:szCs w:val="24"/>
              </w:rPr>
              <w:t>.</w:t>
            </w:r>
          </w:p>
        </w:tc>
        <w:tc>
          <w:tcPr>
            <w:tcW w:w="2857" w:type="dxa"/>
          </w:tcPr>
          <w:p w:rsidRPr="006E0418" w:rsidR="00E22C83" w:rsidP="00A47224" w:rsidRDefault="00E22C83" w14:paraId="2C8CB940" w14:textId="77777777">
            <w:pPr>
              <w:rPr>
                <w:color w:val="70AD47" w:themeColor="accent6"/>
                <w:sz w:val="24"/>
                <w:szCs w:val="24"/>
              </w:rPr>
            </w:pPr>
          </w:p>
        </w:tc>
        <w:tc>
          <w:tcPr>
            <w:tcW w:w="2896" w:type="dxa"/>
          </w:tcPr>
          <w:p w:rsidRPr="006E0418" w:rsidR="00E22C83" w:rsidP="00A47224" w:rsidRDefault="00E22C83" w14:paraId="2DAB96A8" w14:textId="77777777">
            <w:pPr>
              <w:rPr>
                <w:color w:val="70AD47" w:themeColor="accent6"/>
                <w:sz w:val="24"/>
                <w:szCs w:val="24"/>
              </w:rPr>
            </w:pPr>
            <w:r>
              <w:rPr>
                <w:color w:val="70AD47" w:themeColor="accent6"/>
                <w:sz w:val="24"/>
                <w:szCs w:val="24"/>
              </w:rPr>
              <w:t>Sura Kadr</w:t>
            </w:r>
          </w:p>
        </w:tc>
      </w:tr>
      <w:tr w:rsidRPr="006E0418" w:rsidR="00E22C83" w:rsidTr="00E22C83" w14:paraId="0A08A002" w14:textId="77777777">
        <w:trPr>
          <w:trHeight w:val="516"/>
        </w:trPr>
        <w:tc>
          <w:tcPr>
            <w:tcW w:w="2867" w:type="dxa"/>
          </w:tcPr>
          <w:p w:rsidRPr="006E0418" w:rsidR="00E22C83" w:rsidP="00A47224" w:rsidRDefault="00E22C83" w14:paraId="1A3CDA77" w14:textId="77777777">
            <w:pPr>
              <w:rPr>
                <w:color w:val="70AD47" w:themeColor="accent6"/>
                <w:sz w:val="24"/>
                <w:szCs w:val="24"/>
              </w:rPr>
            </w:pPr>
            <w:r>
              <w:rPr>
                <w:color w:val="70AD47" w:themeColor="accent6"/>
                <w:sz w:val="24"/>
                <w:szCs w:val="24"/>
              </w:rPr>
              <w:t>18</w:t>
            </w:r>
            <w:r w:rsidRPr="006E0418">
              <w:rPr>
                <w:color w:val="70AD47" w:themeColor="accent6"/>
                <w:sz w:val="24"/>
                <w:szCs w:val="24"/>
              </w:rPr>
              <w:t>.</w:t>
            </w:r>
          </w:p>
        </w:tc>
        <w:tc>
          <w:tcPr>
            <w:tcW w:w="2857" w:type="dxa"/>
          </w:tcPr>
          <w:p w:rsidRPr="006E0418" w:rsidR="00E22C83" w:rsidP="00A47224" w:rsidRDefault="00E22C83" w14:paraId="2B95C593" w14:textId="77777777">
            <w:pPr>
              <w:jc w:val="center"/>
              <w:rPr>
                <w:color w:val="70AD47" w:themeColor="accent6"/>
                <w:sz w:val="24"/>
                <w:szCs w:val="24"/>
              </w:rPr>
            </w:pPr>
          </w:p>
        </w:tc>
        <w:tc>
          <w:tcPr>
            <w:tcW w:w="2896" w:type="dxa"/>
          </w:tcPr>
          <w:p w:rsidR="00E22C83" w:rsidP="00A47224" w:rsidRDefault="00E22C83" w14:paraId="2BC950AD" w14:textId="77777777">
            <w:pPr>
              <w:rPr>
                <w:color w:val="70AD47" w:themeColor="accent6"/>
                <w:sz w:val="24"/>
                <w:szCs w:val="24"/>
              </w:rPr>
            </w:pPr>
            <w:r>
              <w:rPr>
                <w:color w:val="70AD47" w:themeColor="accent6"/>
                <w:sz w:val="24"/>
                <w:szCs w:val="24"/>
              </w:rPr>
              <w:t>Hej mubarek ramazan</w:t>
            </w:r>
          </w:p>
          <w:p w:rsidRPr="006E0418" w:rsidR="00E22C83" w:rsidP="00A47224" w:rsidRDefault="00E22C83" w14:paraId="6528C022" w14:textId="77777777">
            <w:pPr>
              <w:rPr>
                <w:color w:val="70AD47" w:themeColor="accent6"/>
                <w:sz w:val="24"/>
                <w:szCs w:val="24"/>
              </w:rPr>
            </w:pPr>
            <w:r>
              <w:rPr>
                <w:color w:val="70AD47" w:themeColor="accent6"/>
                <w:sz w:val="24"/>
                <w:szCs w:val="24"/>
              </w:rPr>
              <w:t>(ilahija i ponavljanje teme)</w:t>
            </w:r>
          </w:p>
        </w:tc>
      </w:tr>
      <w:tr w:rsidRPr="006E0418" w:rsidR="00AC4295" w:rsidTr="00E22C83" w14:paraId="16A83D85" w14:textId="77777777">
        <w:trPr>
          <w:trHeight w:val="555"/>
        </w:trPr>
        <w:tc>
          <w:tcPr>
            <w:tcW w:w="2867" w:type="dxa"/>
          </w:tcPr>
          <w:p w:rsidRPr="006E0418" w:rsidR="00AC4295" w:rsidP="00AC4295" w:rsidRDefault="00AC4295" w14:paraId="07EF2A52" w14:textId="77777777">
            <w:pPr>
              <w:rPr>
                <w:color w:val="70AD47" w:themeColor="accent6"/>
                <w:sz w:val="24"/>
                <w:szCs w:val="24"/>
              </w:rPr>
            </w:pPr>
            <w:r>
              <w:rPr>
                <w:color w:val="70AD47" w:themeColor="accent6"/>
                <w:sz w:val="24"/>
                <w:szCs w:val="24"/>
              </w:rPr>
              <w:t>19</w:t>
            </w:r>
            <w:r w:rsidRPr="006E0418">
              <w:rPr>
                <w:color w:val="70AD47" w:themeColor="accent6"/>
                <w:sz w:val="24"/>
                <w:szCs w:val="24"/>
              </w:rPr>
              <w:t xml:space="preserve">.   </w:t>
            </w:r>
          </w:p>
        </w:tc>
        <w:tc>
          <w:tcPr>
            <w:tcW w:w="2857" w:type="dxa"/>
          </w:tcPr>
          <w:p w:rsidRPr="006E0418" w:rsidR="00AC4295" w:rsidP="00AC4295" w:rsidRDefault="00AC4295" w14:paraId="7D374B1A" w14:textId="64E4F37C">
            <w:pPr>
              <w:rPr>
                <w:color w:val="70AD47" w:themeColor="accent6"/>
                <w:sz w:val="24"/>
                <w:szCs w:val="24"/>
              </w:rPr>
            </w:pPr>
            <w:r>
              <w:rPr>
                <w:color w:val="70AD47" w:themeColor="accent6"/>
                <w:sz w:val="24"/>
                <w:szCs w:val="24"/>
              </w:rPr>
              <w:t>ZEKAT</w:t>
            </w:r>
          </w:p>
        </w:tc>
        <w:tc>
          <w:tcPr>
            <w:tcW w:w="2896" w:type="dxa"/>
          </w:tcPr>
          <w:p w:rsidRPr="006E0418" w:rsidR="00AC4295" w:rsidP="00AC4295" w:rsidRDefault="00AC4295" w14:paraId="4D4910F1" w14:textId="77777777">
            <w:pPr>
              <w:rPr>
                <w:color w:val="70AD47" w:themeColor="accent6"/>
                <w:sz w:val="24"/>
                <w:szCs w:val="24"/>
              </w:rPr>
            </w:pPr>
          </w:p>
        </w:tc>
      </w:tr>
      <w:tr w:rsidRPr="006E0418" w:rsidR="00AC4295" w:rsidTr="00E22C83" w14:paraId="076AB8B4" w14:textId="77777777">
        <w:trPr>
          <w:trHeight w:val="516"/>
        </w:trPr>
        <w:tc>
          <w:tcPr>
            <w:tcW w:w="2867" w:type="dxa"/>
          </w:tcPr>
          <w:p w:rsidRPr="006E0418" w:rsidR="00AC4295" w:rsidP="00AC4295" w:rsidRDefault="00AC4295" w14:paraId="4F4CC22D" w14:textId="77777777">
            <w:pPr>
              <w:rPr>
                <w:color w:val="70AD47" w:themeColor="accent6"/>
                <w:sz w:val="24"/>
                <w:szCs w:val="24"/>
              </w:rPr>
            </w:pPr>
            <w:r>
              <w:rPr>
                <w:color w:val="70AD47" w:themeColor="accent6"/>
                <w:sz w:val="24"/>
                <w:szCs w:val="24"/>
              </w:rPr>
              <w:lastRenderedPageBreak/>
              <w:t>20</w:t>
            </w:r>
            <w:r w:rsidRPr="006E0418">
              <w:rPr>
                <w:color w:val="70AD47" w:themeColor="accent6"/>
                <w:sz w:val="24"/>
                <w:szCs w:val="24"/>
              </w:rPr>
              <w:t xml:space="preserve">. </w:t>
            </w:r>
          </w:p>
        </w:tc>
        <w:tc>
          <w:tcPr>
            <w:tcW w:w="2857" w:type="dxa"/>
          </w:tcPr>
          <w:p w:rsidRPr="006E0418" w:rsidR="00AC4295" w:rsidP="00AC4295" w:rsidRDefault="00AC4295" w14:paraId="4EC20E4A" w14:textId="77777777">
            <w:pPr>
              <w:rPr>
                <w:color w:val="70AD47" w:themeColor="accent6"/>
                <w:sz w:val="24"/>
                <w:szCs w:val="24"/>
              </w:rPr>
            </w:pPr>
          </w:p>
        </w:tc>
        <w:tc>
          <w:tcPr>
            <w:tcW w:w="2896" w:type="dxa"/>
          </w:tcPr>
          <w:p w:rsidRPr="006E0418" w:rsidR="00AC4295" w:rsidP="00AC4295" w:rsidRDefault="00AC4295" w14:paraId="05AB13D7" w14:textId="3E5DCB2A">
            <w:pPr>
              <w:rPr>
                <w:color w:val="70AD47" w:themeColor="accent6"/>
                <w:sz w:val="24"/>
                <w:szCs w:val="24"/>
              </w:rPr>
            </w:pPr>
            <w:r>
              <w:rPr>
                <w:color w:val="70AD47" w:themeColor="accent6"/>
                <w:sz w:val="24"/>
                <w:szCs w:val="24"/>
              </w:rPr>
              <w:t>Prvi musliman koji je odbio dati zekat</w:t>
            </w:r>
          </w:p>
        </w:tc>
      </w:tr>
      <w:tr w:rsidRPr="006E0418" w:rsidR="00B23543" w:rsidTr="00E22C83" w14:paraId="07923C35" w14:textId="77777777">
        <w:trPr>
          <w:trHeight w:val="555"/>
        </w:trPr>
        <w:tc>
          <w:tcPr>
            <w:tcW w:w="2867" w:type="dxa"/>
          </w:tcPr>
          <w:p w:rsidRPr="006E0418" w:rsidR="00B23543" w:rsidP="00B23543" w:rsidRDefault="00B23543" w14:paraId="243C744F" w14:textId="77777777">
            <w:pPr>
              <w:rPr>
                <w:color w:val="70AD47" w:themeColor="accent6"/>
                <w:sz w:val="24"/>
                <w:szCs w:val="24"/>
              </w:rPr>
            </w:pPr>
            <w:r>
              <w:rPr>
                <w:color w:val="70AD47" w:themeColor="accent6"/>
                <w:sz w:val="24"/>
                <w:szCs w:val="24"/>
              </w:rPr>
              <w:t>21</w:t>
            </w:r>
            <w:r w:rsidRPr="006E0418">
              <w:rPr>
                <w:color w:val="70AD47" w:themeColor="accent6"/>
                <w:sz w:val="24"/>
                <w:szCs w:val="24"/>
              </w:rPr>
              <w:t xml:space="preserve">. </w:t>
            </w:r>
          </w:p>
        </w:tc>
        <w:tc>
          <w:tcPr>
            <w:tcW w:w="2857" w:type="dxa"/>
          </w:tcPr>
          <w:p w:rsidRPr="006E0418" w:rsidR="00B23543" w:rsidP="00B23543" w:rsidRDefault="00B23543" w14:paraId="3E46C6E7" w14:textId="6637D876">
            <w:pPr>
              <w:rPr>
                <w:color w:val="70AD47" w:themeColor="accent6"/>
                <w:sz w:val="24"/>
                <w:szCs w:val="24"/>
              </w:rPr>
            </w:pPr>
            <w:r>
              <w:rPr>
                <w:color w:val="70AD47" w:themeColor="accent6"/>
                <w:sz w:val="24"/>
                <w:szCs w:val="24"/>
              </w:rPr>
              <w:t>HADŽ</w:t>
            </w:r>
          </w:p>
        </w:tc>
        <w:tc>
          <w:tcPr>
            <w:tcW w:w="2896" w:type="dxa"/>
          </w:tcPr>
          <w:p w:rsidRPr="006E0418" w:rsidR="00B23543" w:rsidP="00B23543" w:rsidRDefault="00B23543" w14:paraId="3C495B58" w14:textId="6067762F">
            <w:pPr>
              <w:rPr>
                <w:color w:val="70AD47" w:themeColor="accent6"/>
                <w:sz w:val="24"/>
                <w:szCs w:val="24"/>
              </w:rPr>
            </w:pPr>
          </w:p>
        </w:tc>
      </w:tr>
      <w:tr w:rsidRPr="006E0418" w:rsidR="00B23543" w:rsidTr="00E22C83" w14:paraId="1CDE2E53" w14:textId="77777777">
        <w:trPr>
          <w:trHeight w:val="555"/>
        </w:trPr>
        <w:tc>
          <w:tcPr>
            <w:tcW w:w="2867" w:type="dxa"/>
          </w:tcPr>
          <w:p w:rsidRPr="006E0418" w:rsidR="00B23543" w:rsidP="00B23543" w:rsidRDefault="00B23543" w14:paraId="101C7FCB" w14:textId="77777777">
            <w:pPr>
              <w:rPr>
                <w:color w:val="70AD47" w:themeColor="accent6"/>
                <w:sz w:val="24"/>
                <w:szCs w:val="24"/>
              </w:rPr>
            </w:pPr>
            <w:r>
              <w:rPr>
                <w:color w:val="70AD47" w:themeColor="accent6"/>
                <w:sz w:val="24"/>
                <w:szCs w:val="24"/>
              </w:rPr>
              <w:t>22</w:t>
            </w:r>
            <w:r w:rsidRPr="006E0418">
              <w:rPr>
                <w:color w:val="70AD47" w:themeColor="accent6"/>
                <w:sz w:val="24"/>
                <w:szCs w:val="24"/>
              </w:rPr>
              <w:t xml:space="preserve">. </w:t>
            </w:r>
          </w:p>
        </w:tc>
        <w:tc>
          <w:tcPr>
            <w:tcW w:w="2857" w:type="dxa"/>
          </w:tcPr>
          <w:p w:rsidRPr="006E0418" w:rsidR="00B23543" w:rsidP="00B23543" w:rsidRDefault="00B23543" w14:paraId="305F4D9D" w14:textId="212A8A6F">
            <w:pPr>
              <w:jc w:val="center"/>
              <w:rPr>
                <w:color w:val="70AD47" w:themeColor="accent6"/>
                <w:sz w:val="24"/>
                <w:szCs w:val="24"/>
              </w:rPr>
            </w:pPr>
          </w:p>
        </w:tc>
        <w:tc>
          <w:tcPr>
            <w:tcW w:w="2896" w:type="dxa"/>
          </w:tcPr>
          <w:p w:rsidRPr="006E0418" w:rsidR="00B23543" w:rsidP="00B23543" w:rsidRDefault="00B23543" w14:paraId="533142B8" w14:textId="077813F7">
            <w:pPr>
              <w:rPr>
                <w:color w:val="70AD47" w:themeColor="accent6"/>
                <w:sz w:val="24"/>
                <w:szCs w:val="24"/>
              </w:rPr>
            </w:pPr>
            <w:r>
              <w:rPr>
                <w:color w:val="70AD47" w:themeColor="accent6"/>
                <w:sz w:val="24"/>
                <w:szCs w:val="24"/>
              </w:rPr>
              <w:t>Putovanje života</w:t>
            </w:r>
          </w:p>
        </w:tc>
      </w:tr>
      <w:tr w:rsidRPr="006E0418" w:rsidR="00B23543" w:rsidTr="00E22C83" w14:paraId="76E66825" w14:textId="77777777">
        <w:trPr>
          <w:trHeight w:val="555"/>
        </w:trPr>
        <w:tc>
          <w:tcPr>
            <w:tcW w:w="2867" w:type="dxa"/>
          </w:tcPr>
          <w:p w:rsidRPr="006E0418" w:rsidR="00B23543" w:rsidP="00B23543" w:rsidRDefault="00B23543" w14:paraId="12A3D98E" w14:textId="77777777">
            <w:pPr>
              <w:rPr>
                <w:color w:val="70AD47" w:themeColor="accent6"/>
                <w:sz w:val="24"/>
                <w:szCs w:val="24"/>
              </w:rPr>
            </w:pPr>
            <w:r>
              <w:rPr>
                <w:color w:val="70AD47" w:themeColor="accent6"/>
                <w:sz w:val="24"/>
                <w:szCs w:val="24"/>
              </w:rPr>
              <w:t>23</w:t>
            </w:r>
            <w:r w:rsidRPr="006E0418">
              <w:rPr>
                <w:color w:val="70AD47" w:themeColor="accent6"/>
                <w:sz w:val="24"/>
                <w:szCs w:val="24"/>
              </w:rPr>
              <w:t>.</w:t>
            </w:r>
          </w:p>
        </w:tc>
        <w:tc>
          <w:tcPr>
            <w:tcW w:w="2857" w:type="dxa"/>
          </w:tcPr>
          <w:p w:rsidRPr="006E0418" w:rsidR="00B23543" w:rsidP="00B23543" w:rsidRDefault="00B23543" w14:paraId="32DDE74A" w14:textId="11104688">
            <w:pPr>
              <w:rPr>
                <w:color w:val="70AD47" w:themeColor="accent6"/>
                <w:sz w:val="24"/>
                <w:szCs w:val="24"/>
              </w:rPr>
            </w:pPr>
          </w:p>
        </w:tc>
        <w:tc>
          <w:tcPr>
            <w:tcW w:w="2896" w:type="dxa"/>
          </w:tcPr>
          <w:p w:rsidRPr="006E0418" w:rsidR="00B23543" w:rsidP="00B23543" w:rsidRDefault="00B23543" w14:paraId="05FEDF66" w14:textId="24A2B031">
            <w:pPr>
              <w:rPr>
                <w:color w:val="70AD47" w:themeColor="accent6"/>
                <w:sz w:val="24"/>
                <w:szCs w:val="24"/>
              </w:rPr>
            </w:pPr>
            <w:r>
              <w:rPr>
                <w:color w:val="70AD47" w:themeColor="accent6"/>
                <w:sz w:val="24"/>
                <w:szCs w:val="24"/>
              </w:rPr>
              <w:t>Ilahija: Lebejkellah</w:t>
            </w:r>
          </w:p>
        </w:tc>
      </w:tr>
      <w:tr w:rsidRPr="006E0418" w:rsidR="00B23543" w:rsidTr="00E22C83" w14:paraId="6C9CE42E" w14:textId="77777777">
        <w:trPr>
          <w:trHeight w:val="516"/>
        </w:trPr>
        <w:tc>
          <w:tcPr>
            <w:tcW w:w="2867" w:type="dxa"/>
          </w:tcPr>
          <w:p w:rsidRPr="006E0418" w:rsidR="00B23543" w:rsidP="00B23543" w:rsidRDefault="00B23543" w14:paraId="003658D1" w14:textId="77777777">
            <w:pPr>
              <w:rPr>
                <w:color w:val="70AD47" w:themeColor="accent6"/>
                <w:sz w:val="24"/>
                <w:szCs w:val="24"/>
              </w:rPr>
            </w:pPr>
            <w:r>
              <w:rPr>
                <w:color w:val="70AD47" w:themeColor="accent6"/>
                <w:sz w:val="24"/>
                <w:szCs w:val="24"/>
              </w:rPr>
              <w:t>24</w:t>
            </w:r>
            <w:r w:rsidRPr="006E0418">
              <w:rPr>
                <w:color w:val="70AD47" w:themeColor="accent6"/>
                <w:sz w:val="24"/>
                <w:szCs w:val="24"/>
              </w:rPr>
              <w:t>.</w:t>
            </w:r>
          </w:p>
        </w:tc>
        <w:tc>
          <w:tcPr>
            <w:tcW w:w="2857" w:type="dxa"/>
          </w:tcPr>
          <w:p w:rsidRPr="006E0418" w:rsidR="00B23543" w:rsidP="00B23543" w:rsidRDefault="00B23543" w14:paraId="3FFA09B1" w14:textId="104E09E4">
            <w:pPr>
              <w:rPr>
                <w:color w:val="70AD47" w:themeColor="accent6"/>
                <w:sz w:val="24"/>
                <w:szCs w:val="24"/>
              </w:rPr>
            </w:pPr>
            <w:r>
              <w:rPr>
                <w:color w:val="70AD47" w:themeColor="accent6"/>
                <w:sz w:val="24"/>
                <w:szCs w:val="24"/>
              </w:rPr>
              <w:t>Čuvaj se loših djela (EF ALI MUKELLEFIN)</w:t>
            </w:r>
          </w:p>
        </w:tc>
        <w:tc>
          <w:tcPr>
            <w:tcW w:w="2896" w:type="dxa"/>
          </w:tcPr>
          <w:p w:rsidRPr="006E0418" w:rsidR="00B23543" w:rsidP="00B23543" w:rsidRDefault="00B23543" w14:paraId="765294E1" w14:textId="3D0967F9">
            <w:pPr>
              <w:rPr>
                <w:color w:val="70AD47" w:themeColor="accent6"/>
                <w:sz w:val="24"/>
                <w:szCs w:val="24"/>
              </w:rPr>
            </w:pPr>
          </w:p>
        </w:tc>
      </w:tr>
      <w:tr w:rsidRPr="006E0418" w:rsidR="00B23543" w:rsidTr="00E22C83" w14:paraId="301EE191" w14:textId="77777777">
        <w:trPr>
          <w:trHeight w:val="516"/>
        </w:trPr>
        <w:tc>
          <w:tcPr>
            <w:tcW w:w="2867" w:type="dxa"/>
          </w:tcPr>
          <w:p w:rsidRPr="006E0418" w:rsidR="00B23543" w:rsidP="00B23543" w:rsidRDefault="00B23543" w14:paraId="59EA9ED6" w14:textId="77777777">
            <w:pPr>
              <w:rPr>
                <w:color w:val="70AD47" w:themeColor="accent6"/>
                <w:sz w:val="24"/>
                <w:szCs w:val="24"/>
              </w:rPr>
            </w:pPr>
            <w:r>
              <w:rPr>
                <w:color w:val="70AD47" w:themeColor="accent6"/>
                <w:sz w:val="24"/>
                <w:szCs w:val="24"/>
              </w:rPr>
              <w:t>25</w:t>
            </w:r>
            <w:r w:rsidRPr="006E0418">
              <w:rPr>
                <w:color w:val="70AD47" w:themeColor="accent6"/>
                <w:sz w:val="24"/>
                <w:szCs w:val="24"/>
              </w:rPr>
              <w:t>.</w:t>
            </w:r>
          </w:p>
        </w:tc>
        <w:tc>
          <w:tcPr>
            <w:tcW w:w="2857" w:type="dxa"/>
          </w:tcPr>
          <w:p w:rsidRPr="006E0418" w:rsidR="00B23543" w:rsidP="00B23543" w:rsidRDefault="00A4707B" w14:paraId="18DC67C3" w14:textId="3C5F50BD">
            <w:pPr>
              <w:rPr>
                <w:color w:val="70AD47" w:themeColor="accent6"/>
                <w:sz w:val="24"/>
                <w:szCs w:val="24"/>
              </w:rPr>
            </w:pPr>
            <w:r>
              <w:rPr>
                <w:color w:val="70AD47" w:themeColor="accent6"/>
                <w:sz w:val="24"/>
                <w:szCs w:val="24"/>
              </w:rPr>
              <w:t>Dužnosti prema sebi i sura Asr</w:t>
            </w:r>
          </w:p>
        </w:tc>
        <w:tc>
          <w:tcPr>
            <w:tcW w:w="2896" w:type="dxa"/>
          </w:tcPr>
          <w:p w:rsidRPr="006E0418" w:rsidR="00B23543" w:rsidP="00B23543" w:rsidRDefault="00B23543" w14:paraId="5A856C85" w14:textId="77777777">
            <w:pPr>
              <w:rPr>
                <w:color w:val="70AD47" w:themeColor="accent6"/>
                <w:sz w:val="24"/>
                <w:szCs w:val="24"/>
              </w:rPr>
            </w:pPr>
          </w:p>
        </w:tc>
      </w:tr>
      <w:tr w:rsidRPr="006E0418" w:rsidR="00B23543" w:rsidTr="00E22C83" w14:paraId="3FAE5CAD" w14:textId="77777777">
        <w:trPr>
          <w:trHeight w:val="516"/>
        </w:trPr>
        <w:tc>
          <w:tcPr>
            <w:tcW w:w="2867" w:type="dxa"/>
          </w:tcPr>
          <w:p w:rsidRPr="006E0418" w:rsidR="00B23543" w:rsidP="00B23543" w:rsidRDefault="00B23543" w14:paraId="2BC04454" w14:textId="77777777">
            <w:pPr>
              <w:rPr>
                <w:color w:val="70AD47" w:themeColor="accent6"/>
                <w:sz w:val="24"/>
                <w:szCs w:val="24"/>
              </w:rPr>
            </w:pPr>
            <w:r>
              <w:rPr>
                <w:color w:val="70AD47" w:themeColor="accent6"/>
                <w:sz w:val="24"/>
                <w:szCs w:val="24"/>
              </w:rPr>
              <w:t>26</w:t>
            </w:r>
            <w:r w:rsidRPr="006E0418">
              <w:rPr>
                <w:color w:val="70AD47" w:themeColor="accent6"/>
                <w:sz w:val="24"/>
                <w:szCs w:val="24"/>
              </w:rPr>
              <w:t>.</w:t>
            </w:r>
          </w:p>
        </w:tc>
        <w:tc>
          <w:tcPr>
            <w:tcW w:w="2857" w:type="dxa"/>
          </w:tcPr>
          <w:p w:rsidRPr="006E0418" w:rsidR="00B23543" w:rsidP="00B23543" w:rsidRDefault="00B23543" w14:paraId="0A0A1D64" w14:textId="1CDE2B40">
            <w:pPr>
              <w:rPr>
                <w:color w:val="70AD47" w:themeColor="accent6"/>
                <w:sz w:val="24"/>
                <w:szCs w:val="24"/>
              </w:rPr>
            </w:pPr>
            <w:r>
              <w:rPr>
                <w:color w:val="70AD47" w:themeColor="accent6"/>
                <w:sz w:val="24"/>
                <w:szCs w:val="24"/>
              </w:rPr>
              <w:t>Dužnosti prema djeci</w:t>
            </w:r>
          </w:p>
        </w:tc>
        <w:tc>
          <w:tcPr>
            <w:tcW w:w="2896" w:type="dxa"/>
          </w:tcPr>
          <w:p w:rsidRPr="006E0418" w:rsidR="00B23543" w:rsidP="00B23543" w:rsidRDefault="00B23543" w14:paraId="411634C2" w14:textId="77777777">
            <w:pPr>
              <w:rPr>
                <w:color w:val="70AD47" w:themeColor="accent6"/>
                <w:sz w:val="24"/>
                <w:szCs w:val="24"/>
              </w:rPr>
            </w:pPr>
          </w:p>
        </w:tc>
      </w:tr>
      <w:tr w:rsidRPr="006E0418" w:rsidR="00B23543" w:rsidTr="00E22C83" w14:paraId="117BC568" w14:textId="77777777">
        <w:trPr>
          <w:trHeight w:val="555"/>
        </w:trPr>
        <w:tc>
          <w:tcPr>
            <w:tcW w:w="2867" w:type="dxa"/>
          </w:tcPr>
          <w:p w:rsidRPr="006E0418" w:rsidR="00B23543" w:rsidP="00B23543" w:rsidRDefault="00B23543" w14:paraId="1F26231B" w14:textId="77777777">
            <w:pPr>
              <w:rPr>
                <w:color w:val="70AD47" w:themeColor="accent6"/>
                <w:sz w:val="24"/>
                <w:szCs w:val="24"/>
              </w:rPr>
            </w:pPr>
            <w:r>
              <w:rPr>
                <w:color w:val="70AD47" w:themeColor="accent6"/>
                <w:sz w:val="24"/>
                <w:szCs w:val="24"/>
              </w:rPr>
              <w:t>27.</w:t>
            </w:r>
          </w:p>
        </w:tc>
        <w:tc>
          <w:tcPr>
            <w:tcW w:w="2857" w:type="dxa"/>
          </w:tcPr>
          <w:p w:rsidR="00B23543" w:rsidP="00B23543" w:rsidRDefault="00B23543" w14:paraId="151D7683" w14:textId="122DEB4D">
            <w:pPr>
              <w:rPr>
                <w:color w:val="70AD47" w:themeColor="accent6"/>
                <w:sz w:val="24"/>
                <w:szCs w:val="24"/>
              </w:rPr>
            </w:pPr>
            <w:r>
              <w:rPr>
                <w:color w:val="70AD47" w:themeColor="accent6"/>
                <w:sz w:val="24"/>
                <w:szCs w:val="24"/>
              </w:rPr>
              <w:t>Muhammed, a.s., i djeca</w:t>
            </w:r>
          </w:p>
        </w:tc>
        <w:tc>
          <w:tcPr>
            <w:tcW w:w="2896" w:type="dxa"/>
          </w:tcPr>
          <w:p w:rsidRPr="006E0418" w:rsidR="00B23543" w:rsidP="00B23543" w:rsidRDefault="00B23543" w14:paraId="26583FCE" w14:textId="478DEDC4">
            <w:pPr>
              <w:rPr>
                <w:color w:val="70AD47" w:themeColor="accent6"/>
                <w:sz w:val="24"/>
                <w:szCs w:val="24"/>
              </w:rPr>
            </w:pPr>
          </w:p>
        </w:tc>
      </w:tr>
      <w:tr w:rsidRPr="006E0418" w:rsidR="00B23543" w:rsidTr="00E22C83" w14:paraId="5CF224CC" w14:textId="77777777">
        <w:trPr>
          <w:trHeight w:val="555"/>
        </w:trPr>
        <w:tc>
          <w:tcPr>
            <w:tcW w:w="2867" w:type="dxa"/>
          </w:tcPr>
          <w:p w:rsidRPr="006E0418" w:rsidR="00B23543" w:rsidP="00B23543" w:rsidRDefault="00B23543" w14:paraId="5450DB4E" w14:textId="77777777">
            <w:pPr>
              <w:rPr>
                <w:color w:val="70AD47" w:themeColor="accent6"/>
                <w:sz w:val="24"/>
                <w:szCs w:val="24"/>
              </w:rPr>
            </w:pPr>
            <w:r>
              <w:rPr>
                <w:color w:val="70AD47" w:themeColor="accent6"/>
                <w:sz w:val="24"/>
                <w:szCs w:val="24"/>
              </w:rPr>
              <w:t>28.</w:t>
            </w:r>
          </w:p>
        </w:tc>
        <w:tc>
          <w:tcPr>
            <w:tcW w:w="2857" w:type="dxa"/>
          </w:tcPr>
          <w:p w:rsidR="00B23543" w:rsidP="00B23543" w:rsidRDefault="00B23543" w14:paraId="3CFA25D7" w14:textId="06A8B388">
            <w:pPr>
              <w:rPr>
                <w:color w:val="70AD47" w:themeColor="accent6"/>
                <w:sz w:val="24"/>
                <w:szCs w:val="24"/>
              </w:rPr>
            </w:pPr>
            <w:r>
              <w:rPr>
                <w:color w:val="70AD47" w:themeColor="accent6"/>
                <w:sz w:val="24"/>
                <w:szCs w:val="24"/>
              </w:rPr>
              <w:t>Allahova svojstva</w:t>
            </w:r>
          </w:p>
        </w:tc>
        <w:tc>
          <w:tcPr>
            <w:tcW w:w="2896" w:type="dxa"/>
          </w:tcPr>
          <w:p w:rsidR="00B23543" w:rsidP="00B23543" w:rsidRDefault="00B23543" w14:paraId="638A6F29" w14:textId="2AE74023">
            <w:pPr>
              <w:rPr>
                <w:color w:val="70AD47" w:themeColor="accent6"/>
                <w:sz w:val="24"/>
                <w:szCs w:val="24"/>
              </w:rPr>
            </w:pPr>
          </w:p>
        </w:tc>
      </w:tr>
      <w:tr w:rsidRPr="006E0418" w:rsidR="00B23543" w:rsidTr="00E22C83" w14:paraId="43BB1755" w14:textId="77777777">
        <w:trPr>
          <w:trHeight w:val="555"/>
        </w:trPr>
        <w:tc>
          <w:tcPr>
            <w:tcW w:w="2867" w:type="dxa"/>
          </w:tcPr>
          <w:p w:rsidR="00B23543" w:rsidP="00B23543" w:rsidRDefault="00B23543" w14:paraId="507A7ADA" w14:textId="77777777">
            <w:pPr>
              <w:rPr>
                <w:color w:val="70AD47" w:themeColor="accent6"/>
                <w:sz w:val="24"/>
                <w:szCs w:val="24"/>
              </w:rPr>
            </w:pPr>
            <w:r>
              <w:rPr>
                <w:color w:val="70AD47" w:themeColor="accent6"/>
                <w:sz w:val="24"/>
                <w:szCs w:val="24"/>
              </w:rPr>
              <w:t>29.</w:t>
            </w:r>
          </w:p>
        </w:tc>
        <w:tc>
          <w:tcPr>
            <w:tcW w:w="2857" w:type="dxa"/>
          </w:tcPr>
          <w:p w:rsidR="00B23543" w:rsidP="00B23543" w:rsidRDefault="00B23543" w14:paraId="05C7E7BF" w14:textId="10FC119F">
            <w:pPr>
              <w:rPr>
                <w:color w:val="70AD47" w:themeColor="accent6"/>
                <w:sz w:val="24"/>
                <w:szCs w:val="24"/>
              </w:rPr>
            </w:pPr>
            <w:r>
              <w:rPr>
                <w:color w:val="70AD47" w:themeColor="accent6"/>
                <w:sz w:val="24"/>
                <w:szCs w:val="24"/>
              </w:rPr>
              <w:t>DANI RADOSTI (blagdani)</w:t>
            </w:r>
          </w:p>
        </w:tc>
        <w:tc>
          <w:tcPr>
            <w:tcW w:w="2896" w:type="dxa"/>
          </w:tcPr>
          <w:p w:rsidR="00B23543" w:rsidP="00B23543" w:rsidRDefault="00266850" w14:paraId="6112491A" w14:textId="781BFEBB">
            <w:pPr>
              <w:rPr>
                <w:color w:val="70AD47" w:themeColor="accent6"/>
                <w:sz w:val="24"/>
                <w:szCs w:val="24"/>
              </w:rPr>
            </w:pPr>
            <w:r>
              <w:rPr>
                <w:color w:val="70AD47" w:themeColor="accent6"/>
                <w:sz w:val="24"/>
                <w:szCs w:val="24"/>
              </w:rPr>
              <w:t>Sura Kevser</w:t>
            </w:r>
          </w:p>
        </w:tc>
      </w:tr>
      <w:tr w:rsidRPr="006E0418" w:rsidR="00B23543" w:rsidTr="00E22C83" w14:paraId="2ECA90E6" w14:textId="77777777">
        <w:trPr>
          <w:trHeight w:val="555"/>
        </w:trPr>
        <w:tc>
          <w:tcPr>
            <w:tcW w:w="2867" w:type="dxa"/>
          </w:tcPr>
          <w:p w:rsidR="00B23543" w:rsidP="00B23543" w:rsidRDefault="00B23543" w14:paraId="7B7AEC78" w14:textId="77777777">
            <w:pPr>
              <w:rPr>
                <w:color w:val="70AD47" w:themeColor="accent6"/>
                <w:sz w:val="24"/>
                <w:szCs w:val="24"/>
              </w:rPr>
            </w:pPr>
          </w:p>
        </w:tc>
        <w:tc>
          <w:tcPr>
            <w:tcW w:w="2857" w:type="dxa"/>
          </w:tcPr>
          <w:p w:rsidR="00B23543" w:rsidP="00B23543" w:rsidRDefault="00B23543" w14:paraId="35CEBA92" w14:textId="313CB07E">
            <w:pPr>
              <w:rPr>
                <w:color w:val="70AD47" w:themeColor="accent6"/>
                <w:sz w:val="24"/>
                <w:szCs w:val="24"/>
              </w:rPr>
            </w:pPr>
            <w:r>
              <w:rPr>
                <w:color w:val="70AD47" w:themeColor="accent6"/>
                <w:sz w:val="24"/>
                <w:szCs w:val="24"/>
              </w:rPr>
              <w:t>POVIJEST ISLAMA</w:t>
            </w:r>
          </w:p>
        </w:tc>
        <w:tc>
          <w:tcPr>
            <w:tcW w:w="2896" w:type="dxa"/>
          </w:tcPr>
          <w:p w:rsidR="00B23543" w:rsidP="00B23543" w:rsidRDefault="00B23543" w14:paraId="56D839FF" w14:textId="77777777">
            <w:pPr>
              <w:rPr>
                <w:color w:val="70AD47" w:themeColor="accent6"/>
                <w:sz w:val="24"/>
                <w:szCs w:val="24"/>
              </w:rPr>
            </w:pPr>
          </w:p>
        </w:tc>
      </w:tr>
      <w:tr w:rsidRPr="006E0418" w:rsidR="00B23543" w:rsidTr="00E22C83" w14:paraId="466F2EBC" w14:textId="77777777">
        <w:trPr>
          <w:trHeight w:val="555"/>
        </w:trPr>
        <w:tc>
          <w:tcPr>
            <w:tcW w:w="2867" w:type="dxa"/>
          </w:tcPr>
          <w:p w:rsidR="00B23543" w:rsidP="00B23543" w:rsidRDefault="00B23543" w14:paraId="2C259867" w14:textId="77777777">
            <w:pPr>
              <w:rPr>
                <w:color w:val="70AD47" w:themeColor="accent6"/>
                <w:sz w:val="24"/>
                <w:szCs w:val="24"/>
              </w:rPr>
            </w:pPr>
            <w:r>
              <w:rPr>
                <w:color w:val="70AD47" w:themeColor="accent6"/>
                <w:sz w:val="24"/>
                <w:szCs w:val="24"/>
              </w:rPr>
              <w:t>30.</w:t>
            </w:r>
          </w:p>
        </w:tc>
        <w:tc>
          <w:tcPr>
            <w:tcW w:w="2857" w:type="dxa"/>
          </w:tcPr>
          <w:p w:rsidR="00B23543" w:rsidP="00B23543" w:rsidRDefault="00B23543" w14:paraId="395480E2" w14:textId="0EE007C3">
            <w:pPr>
              <w:rPr>
                <w:color w:val="70AD47" w:themeColor="accent6"/>
                <w:sz w:val="24"/>
                <w:szCs w:val="24"/>
              </w:rPr>
            </w:pPr>
          </w:p>
        </w:tc>
        <w:tc>
          <w:tcPr>
            <w:tcW w:w="2896" w:type="dxa"/>
          </w:tcPr>
          <w:p w:rsidR="00B23543" w:rsidP="00B23543" w:rsidRDefault="00B23543" w14:paraId="79E1334B" w14:textId="004BA04D">
            <w:pPr>
              <w:rPr>
                <w:color w:val="70AD47" w:themeColor="accent6"/>
                <w:sz w:val="24"/>
                <w:szCs w:val="24"/>
              </w:rPr>
            </w:pPr>
            <w:r>
              <w:rPr>
                <w:color w:val="70AD47" w:themeColor="accent6"/>
                <w:sz w:val="24"/>
                <w:szCs w:val="24"/>
              </w:rPr>
              <w:t>Bedr, simbol pobjede i uspjeha</w:t>
            </w:r>
          </w:p>
        </w:tc>
      </w:tr>
      <w:tr w:rsidRPr="006E0418" w:rsidR="00B23543" w:rsidTr="00E22C83" w14:paraId="402D37E0" w14:textId="77777777">
        <w:trPr>
          <w:trHeight w:val="555"/>
        </w:trPr>
        <w:tc>
          <w:tcPr>
            <w:tcW w:w="2867" w:type="dxa"/>
          </w:tcPr>
          <w:p w:rsidR="00B23543" w:rsidP="00B23543" w:rsidRDefault="00B23543" w14:paraId="3260C893" w14:textId="77777777">
            <w:pPr>
              <w:rPr>
                <w:color w:val="70AD47" w:themeColor="accent6"/>
                <w:sz w:val="24"/>
                <w:szCs w:val="24"/>
              </w:rPr>
            </w:pPr>
            <w:r>
              <w:rPr>
                <w:color w:val="70AD47" w:themeColor="accent6"/>
                <w:sz w:val="24"/>
                <w:szCs w:val="24"/>
              </w:rPr>
              <w:t>31.</w:t>
            </w:r>
          </w:p>
        </w:tc>
        <w:tc>
          <w:tcPr>
            <w:tcW w:w="2857" w:type="dxa"/>
          </w:tcPr>
          <w:p w:rsidR="00B23543" w:rsidP="00B23543" w:rsidRDefault="00B23543" w14:paraId="45FB86EB" w14:textId="739C8D5A">
            <w:pPr>
              <w:rPr>
                <w:color w:val="70AD47" w:themeColor="accent6"/>
                <w:sz w:val="24"/>
                <w:szCs w:val="24"/>
              </w:rPr>
            </w:pPr>
          </w:p>
        </w:tc>
        <w:tc>
          <w:tcPr>
            <w:tcW w:w="2896" w:type="dxa"/>
          </w:tcPr>
          <w:p w:rsidR="00B23543" w:rsidP="00B23543" w:rsidRDefault="00B23543" w14:paraId="5D73C534" w14:textId="70516B3C">
            <w:pPr>
              <w:rPr>
                <w:color w:val="70AD47" w:themeColor="accent6"/>
                <w:sz w:val="24"/>
                <w:szCs w:val="24"/>
              </w:rPr>
            </w:pPr>
            <w:r>
              <w:rPr>
                <w:color w:val="70AD47" w:themeColor="accent6"/>
                <w:sz w:val="24"/>
                <w:szCs w:val="24"/>
              </w:rPr>
              <w:t>Uhud i posljedice neposlušnosti</w:t>
            </w:r>
          </w:p>
        </w:tc>
      </w:tr>
      <w:tr w:rsidRPr="006E0418" w:rsidR="00B23543" w:rsidTr="00E22C83" w14:paraId="63ACA826" w14:textId="77777777">
        <w:trPr>
          <w:trHeight w:val="555"/>
        </w:trPr>
        <w:tc>
          <w:tcPr>
            <w:tcW w:w="2867" w:type="dxa"/>
          </w:tcPr>
          <w:p w:rsidR="00B23543" w:rsidP="00B23543" w:rsidRDefault="00B23543" w14:paraId="21C5714E" w14:textId="77777777">
            <w:pPr>
              <w:rPr>
                <w:color w:val="70AD47" w:themeColor="accent6"/>
                <w:sz w:val="24"/>
                <w:szCs w:val="24"/>
              </w:rPr>
            </w:pPr>
            <w:r>
              <w:rPr>
                <w:color w:val="70AD47" w:themeColor="accent6"/>
                <w:sz w:val="24"/>
                <w:szCs w:val="24"/>
              </w:rPr>
              <w:t>32.</w:t>
            </w:r>
          </w:p>
        </w:tc>
        <w:tc>
          <w:tcPr>
            <w:tcW w:w="2857" w:type="dxa"/>
          </w:tcPr>
          <w:p w:rsidR="00B23543" w:rsidP="00B23543" w:rsidRDefault="00B23543" w14:paraId="2E988A83" w14:textId="57E7A57D">
            <w:pPr>
              <w:rPr>
                <w:color w:val="70AD47" w:themeColor="accent6"/>
                <w:sz w:val="24"/>
                <w:szCs w:val="24"/>
              </w:rPr>
            </w:pPr>
          </w:p>
        </w:tc>
        <w:tc>
          <w:tcPr>
            <w:tcW w:w="2896" w:type="dxa"/>
          </w:tcPr>
          <w:p w:rsidR="00B23543" w:rsidP="00B23543" w:rsidRDefault="00B23543" w14:paraId="2D06A0E1" w14:textId="7E8BBEA7">
            <w:pPr>
              <w:rPr>
                <w:color w:val="70AD47" w:themeColor="accent6"/>
                <w:sz w:val="24"/>
                <w:szCs w:val="24"/>
              </w:rPr>
            </w:pPr>
            <w:r>
              <w:rPr>
                <w:color w:val="70AD47" w:themeColor="accent6"/>
                <w:sz w:val="24"/>
                <w:szCs w:val="24"/>
              </w:rPr>
              <w:t>Meka, došla je istina</w:t>
            </w:r>
          </w:p>
        </w:tc>
      </w:tr>
      <w:tr w:rsidRPr="006E0418" w:rsidR="00B23543" w:rsidTr="00E22C83" w14:paraId="27A4A48A" w14:textId="77777777">
        <w:trPr>
          <w:trHeight w:val="555"/>
        </w:trPr>
        <w:tc>
          <w:tcPr>
            <w:tcW w:w="2867" w:type="dxa"/>
          </w:tcPr>
          <w:p w:rsidR="00B23543" w:rsidP="00B23543" w:rsidRDefault="00B23543" w14:paraId="71BBAA6B" w14:textId="77777777">
            <w:pPr>
              <w:rPr>
                <w:color w:val="70AD47" w:themeColor="accent6"/>
                <w:sz w:val="24"/>
                <w:szCs w:val="24"/>
              </w:rPr>
            </w:pPr>
            <w:r>
              <w:rPr>
                <w:color w:val="70AD47" w:themeColor="accent6"/>
                <w:sz w:val="24"/>
                <w:szCs w:val="24"/>
              </w:rPr>
              <w:t>33.</w:t>
            </w:r>
          </w:p>
        </w:tc>
        <w:tc>
          <w:tcPr>
            <w:tcW w:w="2857" w:type="dxa"/>
          </w:tcPr>
          <w:p w:rsidR="00B23543" w:rsidP="00B23543" w:rsidRDefault="00B23543" w14:paraId="4785CB4C" w14:textId="6CC4868C">
            <w:pPr>
              <w:rPr>
                <w:color w:val="70AD47" w:themeColor="accent6"/>
                <w:sz w:val="24"/>
                <w:szCs w:val="24"/>
              </w:rPr>
            </w:pPr>
          </w:p>
        </w:tc>
        <w:tc>
          <w:tcPr>
            <w:tcW w:w="2896" w:type="dxa"/>
          </w:tcPr>
          <w:p w:rsidR="00B23543" w:rsidP="00B23543" w:rsidRDefault="00B23543" w14:paraId="72D50955" w14:textId="57D15FF0">
            <w:pPr>
              <w:rPr>
                <w:color w:val="70AD47" w:themeColor="accent6"/>
                <w:sz w:val="24"/>
                <w:szCs w:val="24"/>
              </w:rPr>
            </w:pPr>
            <w:r>
              <w:rPr>
                <w:color w:val="70AD47" w:themeColor="accent6"/>
                <w:sz w:val="24"/>
                <w:szCs w:val="24"/>
              </w:rPr>
              <w:t>R</w:t>
            </w:r>
            <w:r w:rsidR="000730E9">
              <w:rPr>
                <w:color w:val="70AD47" w:themeColor="accent6"/>
                <w:sz w:val="24"/>
                <w:szCs w:val="24"/>
              </w:rPr>
              <w:t>astanak s voljenim Poslanikom</w:t>
            </w:r>
          </w:p>
        </w:tc>
      </w:tr>
      <w:tr w:rsidRPr="006E0418" w:rsidR="00B23543" w:rsidTr="00E22C83" w14:paraId="608F822A" w14:textId="77777777">
        <w:trPr>
          <w:trHeight w:val="555"/>
        </w:trPr>
        <w:tc>
          <w:tcPr>
            <w:tcW w:w="2867" w:type="dxa"/>
          </w:tcPr>
          <w:p w:rsidR="00B23543" w:rsidP="00B23543" w:rsidRDefault="00B23543" w14:paraId="071A6D92" w14:textId="77777777">
            <w:pPr>
              <w:rPr>
                <w:color w:val="70AD47" w:themeColor="accent6"/>
                <w:sz w:val="24"/>
                <w:szCs w:val="24"/>
              </w:rPr>
            </w:pPr>
            <w:r>
              <w:rPr>
                <w:color w:val="70AD47" w:themeColor="accent6"/>
                <w:sz w:val="24"/>
                <w:szCs w:val="24"/>
              </w:rPr>
              <w:t>34.</w:t>
            </w:r>
          </w:p>
        </w:tc>
        <w:tc>
          <w:tcPr>
            <w:tcW w:w="2857" w:type="dxa"/>
          </w:tcPr>
          <w:p w:rsidR="00B23543" w:rsidP="00B23543" w:rsidRDefault="00B23543" w14:paraId="1BEA249A" w14:textId="77777777">
            <w:pPr>
              <w:rPr>
                <w:color w:val="70AD47" w:themeColor="accent6"/>
                <w:sz w:val="24"/>
                <w:szCs w:val="24"/>
              </w:rPr>
            </w:pPr>
          </w:p>
        </w:tc>
        <w:tc>
          <w:tcPr>
            <w:tcW w:w="2896" w:type="dxa"/>
          </w:tcPr>
          <w:p w:rsidR="00B23543" w:rsidP="00B23543" w:rsidRDefault="00B23543" w14:paraId="008AE205" w14:textId="7618DCD5">
            <w:pPr>
              <w:rPr>
                <w:color w:val="70AD47" w:themeColor="accent6"/>
                <w:sz w:val="24"/>
                <w:szCs w:val="24"/>
              </w:rPr>
            </w:pPr>
          </w:p>
        </w:tc>
      </w:tr>
      <w:tr w:rsidRPr="006E0418" w:rsidR="00B23543" w:rsidTr="00E22C83" w14:paraId="44B551DE" w14:textId="77777777">
        <w:trPr>
          <w:trHeight w:val="555"/>
        </w:trPr>
        <w:tc>
          <w:tcPr>
            <w:tcW w:w="2867" w:type="dxa"/>
          </w:tcPr>
          <w:p w:rsidR="00B23543" w:rsidP="00B23543" w:rsidRDefault="00B23543" w14:paraId="7C817A4B" w14:textId="77777777">
            <w:pPr>
              <w:rPr>
                <w:color w:val="70AD47" w:themeColor="accent6"/>
                <w:sz w:val="24"/>
                <w:szCs w:val="24"/>
              </w:rPr>
            </w:pPr>
            <w:r>
              <w:rPr>
                <w:color w:val="70AD47" w:themeColor="accent6"/>
                <w:sz w:val="24"/>
                <w:szCs w:val="24"/>
              </w:rPr>
              <w:t>35.</w:t>
            </w:r>
          </w:p>
        </w:tc>
        <w:tc>
          <w:tcPr>
            <w:tcW w:w="2857" w:type="dxa"/>
          </w:tcPr>
          <w:p w:rsidR="00B23543" w:rsidP="00B23543" w:rsidRDefault="00B23543" w14:paraId="0E3D9047" w14:textId="77777777">
            <w:pPr>
              <w:rPr>
                <w:color w:val="70AD47" w:themeColor="accent6"/>
                <w:sz w:val="24"/>
                <w:szCs w:val="24"/>
              </w:rPr>
            </w:pPr>
          </w:p>
        </w:tc>
        <w:tc>
          <w:tcPr>
            <w:tcW w:w="2896" w:type="dxa"/>
          </w:tcPr>
          <w:p w:rsidR="00B23543" w:rsidP="00B23543" w:rsidRDefault="00B23543" w14:paraId="6AD49F2D" w14:textId="32DCDB67">
            <w:pPr>
              <w:rPr>
                <w:color w:val="70AD47" w:themeColor="accent6"/>
                <w:sz w:val="24"/>
                <w:szCs w:val="24"/>
              </w:rPr>
            </w:pPr>
          </w:p>
        </w:tc>
      </w:tr>
      <w:tr w:rsidRPr="006E0418" w:rsidR="00B23543" w:rsidTr="00E22C83" w14:paraId="5257A059" w14:textId="77777777">
        <w:trPr>
          <w:trHeight w:val="555"/>
        </w:trPr>
        <w:tc>
          <w:tcPr>
            <w:tcW w:w="2867" w:type="dxa"/>
          </w:tcPr>
          <w:p w:rsidR="00B23543" w:rsidP="00B23543" w:rsidRDefault="00B23543" w14:paraId="7253396C" w14:textId="77777777">
            <w:pPr>
              <w:rPr>
                <w:color w:val="70AD47" w:themeColor="accent6"/>
                <w:sz w:val="24"/>
                <w:szCs w:val="24"/>
              </w:rPr>
            </w:pPr>
          </w:p>
        </w:tc>
        <w:tc>
          <w:tcPr>
            <w:tcW w:w="2857" w:type="dxa"/>
          </w:tcPr>
          <w:p w:rsidR="00B23543" w:rsidP="00B23543" w:rsidRDefault="00B23543" w14:paraId="7DCEDC7E" w14:textId="77777777">
            <w:pPr>
              <w:rPr>
                <w:color w:val="70AD47" w:themeColor="accent6"/>
                <w:sz w:val="24"/>
                <w:szCs w:val="24"/>
              </w:rPr>
            </w:pPr>
          </w:p>
        </w:tc>
        <w:tc>
          <w:tcPr>
            <w:tcW w:w="2896" w:type="dxa"/>
          </w:tcPr>
          <w:p w:rsidR="00B23543" w:rsidP="00B23543" w:rsidRDefault="00B23543" w14:paraId="03EDBC26" w14:textId="5DD9DA5A">
            <w:pPr>
              <w:rPr>
                <w:color w:val="70AD47" w:themeColor="accent6"/>
                <w:sz w:val="24"/>
                <w:szCs w:val="24"/>
              </w:rPr>
            </w:pPr>
          </w:p>
        </w:tc>
      </w:tr>
    </w:tbl>
    <w:p w:rsidR="00E22C83" w:rsidP="00E22C83" w:rsidRDefault="00E22C83" w14:paraId="7B1278D4" w14:textId="77777777">
      <w:pPr>
        <w:rPr>
          <w:color w:val="70AD47" w:themeColor="accent6"/>
          <w:sz w:val="24"/>
          <w:szCs w:val="24"/>
        </w:rPr>
      </w:pPr>
    </w:p>
    <w:p w:rsidR="00E22C83" w:rsidP="00E22C83" w:rsidRDefault="00E22C83" w14:paraId="0EB24C4A" w14:textId="77777777">
      <w:pPr>
        <w:spacing w:line="240" w:lineRule="auto"/>
        <w:jc w:val="both"/>
        <w:rPr>
          <w:sz w:val="24"/>
          <w:szCs w:val="24"/>
        </w:rPr>
      </w:pPr>
      <w:r>
        <w:rPr>
          <w:b/>
          <w:color w:val="000000"/>
          <w:sz w:val="24"/>
          <w:szCs w:val="24"/>
        </w:rPr>
        <w:t>Napomene: </w:t>
      </w:r>
    </w:p>
    <w:p w:rsidR="00E22C83" w:rsidP="00E22C83" w:rsidRDefault="00E22C83" w14:paraId="69255C51" w14:textId="77777777">
      <w:pPr>
        <w:numPr>
          <w:ilvl w:val="0"/>
          <w:numId w:val="1"/>
        </w:numPr>
        <w:spacing w:after="0" w:line="240" w:lineRule="auto"/>
        <w:jc w:val="both"/>
        <w:rPr>
          <w:color w:val="000000"/>
          <w:sz w:val="24"/>
          <w:szCs w:val="24"/>
        </w:rPr>
      </w:pPr>
      <w:r>
        <w:rPr>
          <w:color w:val="000000"/>
          <w:sz w:val="24"/>
          <w:szCs w:val="24"/>
        </w:rPr>
        <w:t>Prema Modelima i preporukama za provedbu nastave u 2020-2021. koji preporuča izvođenje nastave u blok-satu, prijedlog GIK-a prilagođen je izvođenju u blok-satu. Jedna podtema namijenjena je za 2 školska sata. Predložene podteme koje su planirane za 2 školska sata  ujedno su i teme videolekcija koje će pripremiti Radna skupina Islamskog vjeronauka.</w:t>
      </w:r>
    </w:p>
    <w:p w:rsidR="00E22C83" w:rsidP="00E22C83" w:rsidRDefault="00E22C83" w14:paraId="59537A6C" w14:textId="77777777">
      <w:pPr>
        <w:numPr>
          <w:ilvl w:val="0"/>
          <w:numId w:val="1"/>
        </w:numPr>
        <w:spacing w:after="0" w:line="240" w:lineRule="auto"/>
        <w:jc w:val="both"/>
        <w:rPr>
          <w:color w:val="000000"/>
          <w:sz w:val="24"/>
          <w:szCs w:val="24"/>
        </w:rPr>
      </w:pPr>
      <w:r>
        <w:rPr>
          <w:color w:val="000000"/>
          <w:sz w:val="24"/>
          <w:szCs w:val="24"/>
        </w:rPr>
        <w:t>Ponavljanje i vrednovanje ostvarenih ishoda odvijaju se kontinuirano tijekom nastavne godine. </w:t>
      </w:r>
    </w:p>
    <w:p w:rsidR="00E22C83" w:rsidP="00E22C83" w:rsidRDefault="00E22C83" w14:paraId="728C69C2" w14:textId="77777777">
      <w:pPr>
        <w:numPr>
          <w:ilvl w:val="0"/>
          <w:numId w:val="1"/>
        </w:numPr>
        <w:spacing w:after="0" w:line="240" w:lineRule="auto"/>
        <w:jc w:val="both"/>
        <w:rPr>
          <w:color w:val="000000"/>
          <w:sz w:val="24"/>
          <w:szCs w:val="24"/>
        </w:rPr>
      </w:pPr>
      <w:r>
        <w:rPr>
          <w:color w:val="000000"/>
          <w:sz w:val="24"/>
          <w:szCs w:val="24"/>
        </w:rPr>
        <w:t> </w:t>
      </w:r>
      <w:r w:rsidRPr="00755655">
        <w:rPr>
          <w:color w:val="000000"/>
          <w:sz w:val="24"/>
          <w:szCs w:val="24"/>
        </w:rPr>
        <w:t>Pri izradi GIK-a radna skupina za Islamski vjeronauk odlučila se za pluralan pristup pa ćete uočiti da svi kurikulumi nisu rađeni po istom modelu kako bi se naši vjeroučitelji mogli odlučiti za onaj koji im odgovara ili im se više sviđa.</w:t>
      </w:r>
    </w:p>
    <w:p w:rsidRPr="00B66DD5" w:rsidR="00E22C83" w:rsidP="00E22C83" w:rsidRDefault="00E22C83" w14:paraId="0FC2203B" w14:textId="77777777">
      <w:pPr>
        <w:numPr>
          <w:ilvl w:val="0"/>
          <w:numId w:val="1"/>
        </w:numPr>
        <w:spacing w:after="0" w:line="240" w:lineRule="auto"/>
        <w:jc w:val="both"/>
        <w:rPr>
          <w:rFonts w:ascii="Arial" w:hAnsi="Arial" w:cs="Arial"/>
          <w:color w:val="000000"/>
        </w:rPr>
      </w:pPr>
      <w:r w:rsidRPr="00B66DD5">
        <w:rPr>
          <w:rFonts w:ascii="Arial" w:hAnsi="Arial" w:cs="Arial"/>
          <w:color w:val="000000"/>
        </w:rPr>
        <w:t>Za učenje i ponavljanje novih sura ili dova planirati 1 školski sat mjesečno, a za uvježbavanje odvojiti od svakog sata po 5 – 10 minuta.</w:t>
      </w:r>
    </w:p>
    <w:p w:rsidR="00AB2BF1" w:rsidRDefault="00AB2BF1" w14:paraId="1C18462D" w14:textId="77777777">
      <w:bookmarkStart w:name="_GoBack" w:id="0"/>
      <w:bookmarkEnd w:id="0"/>
    </w:p>
    <w:sectPr w:rsidR="00AB2BF1" w:rsidSect="000B7063">
      <w:pgSz w:w="11906" w:h="16838" w:orient="portrait"/>
      <w:pgMar w:top="1417" w:right="141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A053F"/>
    <w:multiLevelType w:val="multilevel"/>
    <w:tmpl w:val="BE5ECB2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A1"/>
    <w:rsid w:val="000730E9"/>
    <w:rsid w:val="000B7063"/>
    <w:rsid w:val="00266850"/>
    <w:rsid w:val="002F630D"/>
    <w:rsid w:val="004451A0"/>
    <w:rsid w:val="00480CA1"/>
    <w:rsid w:val="004976FF"/>
    <w:rsid w:val="00A4707B"/>
    <w:rsid w:val="00AB2BF1"/>
    <w:rsid w:val="00AC4295"/>
    <w:rsid w:val="00B17F0E"/>
    <w:rsid w:val="00B23543"/>
    <w:rsid w:val="00DA3D72"/>
    <w:rsid w:val="00E22C83"/>
    <w:rsid w:val="0559D5B0"/>
    <w:rsid w:val="2FB3774B"/>
    <w:rsid w:val="3B3D8B42"/>
    <w:rsid w:val="57697465"/>
    <w:rsid w:val="5D6A5F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04A1"/>
  <w15:chartTrackingRefBased/>
  <w15:docId w15:val="{0441CA88-DEFE-433C-B876-F140B15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2C8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22C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545FF1708A644AA01B0D45486E529" ma:contentTypeVersion="9" ma:contentTypeDescription="Stvaranje novog dokumenta." ma:contentTypeScope="" ma:versionID="a3654cf0c00838ced8c5d4d9bf68ac65">
  <xsd:schema xmlns:xsd="http://www.w3.org/2001/XMLSchema" xmlns:xs="http://www.w3.org/2001/XMLSchema" xmlns:p="http://schemas.microsoft.com/office/2006/metadata/properties" xmlns:ns2="6992e1fd-fd65-44c8-9891-eaa7f70d0541" targetNamespace="http://schemas.microsoft.com/office/2006/metadata/properties" ma:root="true" ma:fieldsID="a2ab0cdd533d0221b2d255eab3c5e793"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D0D50-1258-4082-98DB-CD1426A5E895}"/>
</file>

<file path=customXml/itemProps2.xml><?xml version="1.0" encoding="utf-8"?>
<ds:datastoreItem xmlns:ds="http://schemas.openxmlformats.org/officeDocument/2006/customXml" ds:itemID="{1AAD10C6-6073-48F2-A14E-82CDD6997696}"/>
</file>

<file path=customXml/itemProps3.xml><?xml version="1.0" encoding="utf-8"?>
<ds:datastoreItem xmlns:ds="http://schemas.openxmlformats.org/officeDocument/2006/customXml" ds:itemID="{261DB552-83F4-4D04-A18A-F3CCDD331D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Vjersko-prosvjetna sluzba</dc:creator>
  <keywords/>
  <dc:description/>
  <lastModifiedBy>Anita Bakovljanec</lastModifiedBy>
  <revision>4</revision>
  <dcterms:created xsi:type="dcterms:W3CDTF">2020-09-11T12:39:00.0000000Z</dcterms:created>
  <dcterms:modified xsi:type="dcterms:W3CDTF">2020-09-30T12:56:39.1428083Z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